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A47" w:rsidRDefault="00265990">
      <w:pPr>
        <w:spacing w:before="167" w:line="183" w:lineRule="auto"/>
        <w:ind w:left="1476"/>
        <w:rPr>
          <w:rFonts w:ascii="微软雅黑" w:eastAsia="微软雅黑" w:hAnsi="微软雅黑" w:cs="微软雅黑"/>
          <w:sz w:val="39"/>
          <w:szCs w:val="39"/>
          <w:lang w:eastAsia="zh-CN"/>
        </w:rPr>
      </w:pPr>
      <w:bookmarkStart w:id="0" w:name="_GoBack"/>
      <w:bookmarkEnd w:id="0"/>
      <w:r>
        <w:rPr>
          <w:rFonts w:ascii="微软雅黑" w:eastAsia="微软雅黑" w:hAnsi="微软雅黑" w:cs="微软雅黑"/>
          <w:spacing w:val="26"/>
          <w:sz w:val="39"/>
          <w:szCs w:val="39"/>
          <w:lang w:eastAsia="zh-CN"/>
        </w:rPr>
        <w:t>住院医师规范化培训基地标准</w:t>
      </w:r>
    </w:p>
    <w:p w:rsidR="00C10A47" w:rsidRDefault="00265990">
      <w:pPr>
        <w:spacing w:before="117" w:line="202" w:lineRule="auto"/>
        <w:ind w:left="3293"/>
        <w:rPr>
          <w:rFonts w:ascii="微软雅黑" w:eastAsia="微软雅黑" w:hAnsi="微软雅黑" w:cs="微软雅黑"/>
          <w:sz w:val="33"/>
          <w:szCs w:val="33"/>
          <w:lang w:eastAsia="zh-CN"/>
        </w:rPr>
      </w:pPr>
      <w:r>
        <w:rPr>
          <w:rFonts w:ascii="微软雅黑" w:eastAsia="微软雅黑" w:hAnsi="微软雅黑" w:cs="微软雅黑"/>
          <w:spacing w:val="22"/>
          <w:sz w:val="33"/>
          <w:szCs w:val="33"/>
          <w:lang w:eastAsia="zh-CN"/>
        </w:rPr>
        <w:t>(2022</w:t>
      </w:r>
      <w:r>
        <w:rPr>
          <w:rFonts w:ascii="黑体" w:eastAsia="黑体" w:hAnsi="黑体" w:cs="黑体"/>
          <w:spacing w:val="22"/>
          <w:sz w:val="33"/>
          <w:szCs w:val="33"/>
          <w:lang w:eastAsia="zh-CN"/>
        </w:rPr>
        <w:t>年版</w:t>
      </w:r>
      <w:r>
        <w:rPr>
          <w:rFonts w:ascii="微软雅黑" w:eastAsia="微软雅黑" w:hAnsi="微软雅黑" w:cs="微软雅黑"/>
          <w:spacing w:val="22"/>
          <w:sz w:val="33"/>
          <w:szCs w:val="33"/>
          <w:lang w:eastAsia="zh-CN"/>
        </w:rPr>
        <w:t>)</w:t>
      </w:r>
    </w:p>
    <w:p w:rsidR="00C10A47" w:rsidRDefault="00C10A47">
      <w:pPr>
        <w:pStyle w:val="a3"/>
        <w:spacing w:line="286" w:lineRule="auto"/>
        <w:rPr>
          <w:lang w:eastAsia="zh-CN"/>
        </w:rPr>
      </w:pPr>
    </w:p>
    <w:p w:rsidR="00C10A47" w:rsidRDefault="00C10A47">
      <w:pPr>
        <w:pStyle w:val="a3"/>
        <w:spacing w:line="286" w:lineRule="auto"/>
        <w:rPr>
          <w:lang w:eastAsia="zh-CN"/>
        </w:rPr>
      </w:pPr>
    </w:p>
    <w:p w:rsidR="00C10A47" w:rsidRDefault="00265990">
      <w:pPr>
        <w:spacing w:before="127" w:line="515" w:lineRule="exact"/>
        <w:ind w:left="2573"/>
        <w:rPr>
          <w:rFonts w:ascii="黑体" w:eastAsia="黑体" w:hAnsi="黑体" w:cs="黑体"/>
          <w:sz w:val="39"/>
          <w:szCs w:val="39"/>
          <w:lang w:eastAsia="zh-CN"/>
        </w:rPr>
      </w:pPr>
      <w:r>
        <w:rPr>
          <w:rFonts w:ascii="黑体" w:eastAsia="黑体" w:hAnsi="黑体" w:cs="黑体"/>
          <w:spacing w:val="19"/>
          <w:position w:val="2"/>
          <w:sz w:val="39"/>
          <w:szCs w:val="39"/>
          <w:lang w:eastAsia="zh-CN"/>
        </w:rPr>
        <w:t>内科专业基地细则</w:t>
      </w:r>
    </w:p>
    <w:p w:rsidR="00C10A47" w:rsidRDefault="00C10A47">
      <w:pPr>
        <w:pStyle w:val="a3"/>
        <w:spacing w:line="354" w:lineRule="auto"/>
        <w:rPr>
          <w:lang w:eastAsia="zh-CN"/>
        </w:rPr>
      </w:pPr>
    </w:p>
    <w:p w:rsidR="00C10A47" w:rsidRDefault="00C10A47">
      <w:pPr>
        <w:pStyle w:val="a3"/>
        <w:spacing w:line="355" w:lineRule="auto"/>
        <w:rPr>
          <w:lang w:eastAsia="zh-CN"/>
        </w:rPr>
      </w:pPr>
    </w:p>
    <w:p w:rsidR="00C10A47" w:rsidRDefault="00265990">
      <w:pPr>
        <w:spacing w:before="112" w:line="185" w:lineRule="auto"/>
        <w:ind w:left="481"/>
        <w:rPr>
          <w:rFonts w:ascii="微软雅黑" w:eastAsia="微软雅黑" w:hAnsi="微软雅黑" w:cs="微软雅黑"/>
          <w:sz w:val="26"/>
          <w:szCs w:val="26"/>
          <w:lang w:eastAsia="zh-CN"/>
        </w:rPr>
      </w:pPr>
      <w:r>
        <w:rPr>
          <w:rFonts w:ascii="微软雅黑" w:eastAsia="微软雅黑" w:hAnsi="微软雅黑" w:cs="微软雅黑"/>
          <w:spacing w:val="-10"/>
          <w:w w:val="98"/>
          <w:sz w:val="26"/>
          <w:szCs w:val="26"/>
          <w:lang w:eastAsia="zh-CN"/>
        </w:rPr>
        <w:t>一</w:t>
      </w:r>
      <w:r>
        <w:rPr>
          <w:rFonts w:ascii="微软雅黑" w:eastAsia="微软雅黑" w:hAnsi="微软雅黑" w:cs="微软雅黑"/>
          <w:spacing w:val="-31"/>
          <w:sz w:val="26"/>
          <w:szCs w:val="26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0"/>
          <w:w w:val="98"/>
          <w:sz w:val="26"/>
          <w:szCs w:val="26"/>
          <w:lang w:eastAsia="zh-CN"/>
        </w:rPr>
        <w:t>、基本条件</w:t>
      </w:r>
    </w:p>
    <w:p w:rsidR="00C10A47" w:rsidRDefault="00265990">
      <w:pPr>
        <w:spacing w:before="201" w:line="200" w:lineRule="auto"/>
        <w:ind w:left="507"/>
        <w:rPr>
          <w:rFonts w:ascii="黑体" w:eastAsia="黑体" w:hAnsi="黑体" w:cs="黑体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14"/>
          <w:sz w:val="22"/>
          <w:szCs w:val="22"/>
          <w:lang w:eastAsia="zh-CN"/>
        </w:rPr>
        <w:t>(</w:t>
      </w:r>
      <w:r>
        <w:rPr>
          <w:rFonts w:ascii="微软雅黑" w:eastAsia="微软雅黑" w:hAnsi="微软雅黑" w:cs="微软雅黑"/>
          <w:spacing w:val="-34"/>
          <w:sz w:val="22"/>
          <w:szCs w:val="22"/>
          <w:lang w:eastAsia="zh-CN"/>
        </w:rPr>
        <w:t xml:space="preserve"> </w:t>
      </w:r>
      <w:r>
        <w:rPr>
          <w:rFonts w:ascii="黑体" w:eastAsia="黑体" w:hAnsi="黑体" w:cs="黑体"/>
          <w:spacing w:val="14"/>
          <w:sz w:val="22"/>
          <w:szCs w:val="22"/>
          <w:lang w:eastAsia="zh-CN"/>
        </w:rPr>
        <w:t>一</w:t>
      </w:r>
      <w:r>
        <w:rPr>
          <w:rFonts w:ascii="黑体" w:eastAsia="黑体" w:hAnsi="黑体" w:cs="黑体"/>
          <w:spacing w:val="-64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4"/>
          <w:sz w:val="22"/>
          <w:szCs w:val="22"/>
          <w:lang w:eastAsia="zh-CN"/>
        </w:rPr>
        <w:t>)</w:t>
      </w:r>
      <w:r>
        <w:rPr>
          <w:rFonts w:ascii="黑体" w:eastAsia="黑体" w:hAnsi="黑体" w:cs="黑体"/>
          <w:spacing w:val="14"/>
          <w:sz w:val="22"/>
          <w:szCs w:val="22"/>
          <w:lang w:eastAsia="zh-CN"/>
        </w:rPr>
        <w:t>所在医院基本条件</w:t>
      </w:r>
    </w:p>
    <w:p w:rsidR="00C10A47" w:rsidRDefault="00265990">
      <w:pPr>
        <w:spacing w:before="59" w:line="182" w:lineRule="auto"/>
        <w:ind w:left="490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15"/>
          <w:position w:val="-2"/>
          <w:sz w:val="22"/>
          <w:szCs w:val="22"/>
          <w:lang w:eastAsia="zh-CN"/>
        </w:rPr>
        <w:t xml:space="preserve">1. </w:t>
      </w:r>
      <w:r>
        <w:rPr>
          <w:rFonts w:ascii="微软雅黑" w:eastAsia="微软雅黑" w:hAnsi="微软雅黑" w:cs="微软雅黑"/>
          <w:spacing w:val="15"/>
          <w:sz w:val="22"/>
          <w:szCs w:val="22"/>
          <w:lang w:eastAsia="zh-CN"/>
        </w:rPr>
        <w:t>三级甲等综合医院</w:t>
      </w:r>
      <w:r>
        <w:rPr>
          <w:rFonts w:ascii="微软雅黑" w:eastAsia="微软雅黑" w:hAnsi="微软雅黑" w:cs="微软雅黑"/>
          <w:spacing w:val="-23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5"/>
          <w:sz w:val="22"/>
          <w:szCs w:val="22"/>
          <w:lang w:eastAsia="zh-CN"/>
        </w:rPr>
        <w:t>。</w:t>
      </w:r>
    </w:p>
    <w:p w:rsidR="00C10A47" w:rsidRDefault="00265990">
      <w:pPr>
        <w:spacing w:before="50" w:line="199" w:lineRule="auto"/>
        <w:ind w:right="57" w:firstLine="485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17"/>
          <w:position w:val="-2"/>
          <w:sz w:val="22"/>
          <w:szCs w:val="22"/>
          <w:lang w:eastAsia="zh-CN"/>
        </w:rPr>
        <w:t xml:space="preserve">2. 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医院的神经内科</w:t>
      </w:r>
      <w:r>
        <w:rPr>
          <w:rFonts w:ascii="微软雅黑" w:eastAsia="微软雅黑" w:hAnsi="微软雅黑" w:cs="微软雅黑"/>
          <w:spacing w:val="-3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、急诊科和重症监护病房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(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重症</w:t>
      </w:r>
      <w:r>
        <w:rPr>
          <w:rFonts w:ascii="微软雅黑" w:eastAsia="微软雅黑" w:hAnsi="微软雅黑" w:cs="微软雅黑"/>
          <w:spacing w:val="16"/>
          <w:sz w:val="22"/>
          <w:szCs w:val="22"/>
          <w:lang w:eastAsia="zh-CN"/>
        </w:rPr>
        <w:t>医学科</w:t>
      </w:r>
      <w:r>
        <w:rPr>
          <w:rFonts w:ascii="微软雅黑" w:eastAsia="微软雅黑" w:hAnsi="微软雅黑" w:cs="微软雅黑"/>
          <w:spacing w:val="16"/>
          <w:sz w:val="22"/>
          <w:szCs w:val="22"/>
          <w:lang w:eastAsia="zh-CN"/>
        </w:rPr>
        <w:t>)</w:t>
      </w:r>
      <w:r>
        <w:rPr>
          <w:rFonts w:ascii="微软雅黑" w:eastAsia="微软雅黑" w:hAnsi="微软雅黑" w:cs="微软雅黑"/>
          <w:spacing w:val="-27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6"/>
          <w:sz w:val="22"/>
          <w:szCs w:val="22"/>
          <w:lang w:eastAsia="zh-CN"/>
        </w:rPr>
        <w:t>能够提供满足培训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要求的病种和相应的教学工作</w:t>
      </w:r>
      <w:r>
        <w:rPr>
          <w:rFonts w:ascii="微软雅黑" w:eastAsia="微软雅黑" w:hAnsi="微软雅黑" w:cs="微软雅黑"/>
          <w:spacing w:val="-22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。</w:t>
      </w:r>
    </w:p>
    <w:p w:rsidR="00C10A47" w:rsidRDefault="00265990">
      <w:pPr>
        <w:spacing w:before="60" w:line="200" w:lineRule="auto"/>
        <w:ind w:left="507"/>
        <w:rPr>
          <w:rFonts w:ascii="黑体" w:eastAsia="黑体" w:hAnsi="黑体" w:cs="黑体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15"/>
          <w:sz w:val="22"/>
          <w:szCs w:val="22"/>
          <w:lang w:eastAsia="zh-CN"/>
        </w:rPr>
        <w:t>(</w:t>
      </w:r>
      <w:r>
        <w:rPr>
          <w:rFonts w:ascii="微软雅黑" w:eastAsia="微软雅黑" w:hAnsi="微软雅黑" w:cs="微软雅黑"/>
          <w:spacing w:val="-33"/>
          <w:sz w:val="22"/>
          <w:szCs w:val="22"/>
          <w:lang w:eastAsia="zh-CN"/>
        </w:rPr>
        <w:t xml:space="preserve"> </w:t>
      </w:r>
      <w:r>
        <w:rPr>
          <w:rFonts w:ascii="黑体" w:eastAsia="黑体" w:hAnsi="黑体" w:cs="黑体"/>
          <w:spacing w:val="15"/>
          <w:sz w:val="22"/>
          <w:szCs w:val="22"/>
          <w:lang w:eastAsia="zh-CN"/>
        </w:rPr>
        <w:t>二</w:t>
      </w:r>
      <w:r>
        <w:rPr>
          <w:rFonts w:ascii="微软雅黑" w:eastAsia="微软雅黑" w:hAnsi="微软雅黑" w:cs="微软雅黑"/>
          <w:spacing w:val="15"/>
          <w:sz w:val="22"/>
          <w:szCs w:val="22"/>
          <w:lang w:eastAsia="zh-CN"/>
        </w:rPr>
        <w:t>)</w:t>
      </w:r>
      <w:r>
        <w:rPr>
          <w:rFonts w:ascii="微软雅黑" w:eastAsia="微软雅黑" w:hAnsi="微软雅黑" w:cs="微软雅黑"/>
          <w:spacing w:val="-19"/>
          <w:sz w:val="22"/>
          <w:szCs w:val="22"/>
          <w:lang w:eastAsia="zh-CN"/>
        </w:rPr>
        <w:t xml:space="preserve"> </w:t>
      </w:r>
      <w:r>
        <w:rPr>
          <w:rFonts w:ascii="黑体" w:eastAsia="黑体" w:hAnsi="黑体" w:cs="黑体"/>
          <w:spacing w:val="15"/>
          <w:sz w:val="22"/>
          <w:szCs w:val="22"/>
          <w:lang w:eastAsia="zh-CN"/>
        </w:rPr>
        <w:t>内科专业基地基本条件</w:t>
      </w:r>
    </w:p>
    <w:p w:rsidR="00C10A47" w:rsidRDefault="00265990">
      <w:pPr>
        <w:spacing w:before="55" w:line="199" w:lineRule="auto"/>
        <w:ind w:left="490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19"/>
          <w:position w:val="-2"/>
          <w:sz w:val="22"/>
          <w:szCs w:val="22"/>
          <w:lang w:eastAsia="zh-CN"/>
        </w:rPr>
        <w:t>1.</w:t>
      </w:r>
      <w:r>
        <w:rPr>
          <w:rFonts w:ascii="微软雅黑" w:eastAsia="微软雅黑" w:hAnsi="微软雅黑" w:cs="微软雅黑"/>
          <w:spacing w:val="-9"/>
          <w:position w:val="-2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9"/>
          <w:sz w:val="22"/>
          <w:szCs w:val="22"/>
          <w:lang w:eastAsia="zh-CN"/>
        </w:rPr>
        <w:t>科室规模</w:t>
      </w:r>
    </w:p>
    <w:p w:rsidR="00C10A47" w:rsidRDefault="00265990">
      <w:pPr>
        <w:spacing w:before="29" w:line="215" w:lineRule="auto"/>
        <w:ind w:firstLine="500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19"/>
          <w:sz w:val="22"/>
          <w:szCs w:val="22"/>
          <w:lang w:eastAsia="zh-CN"/>
        </w:rPr>
        <w:t>(1)</w:t>
      </w:r>
      <w:r>
        <w:rPr>
          <w:rFonts w:ascii="微软雅黑" w:eastAsia="微软雅黑" w:hAnsi="微软雅黑" w:cs="微软雅黑"/>
          <w:spacing w:val="-24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9"/>
          <w:sz w:val="22"/>
          <w:szCs w:val="22"/>
          <w:lang w:eastAsia="zh-CN"/>
        </w:rPr>
        <w:t>总床位不少于</w:t>
      </w:r>
      <w:r>
        <w:rPr>
          <w:rFonts w:ascii="微软雅黑" w:eastAsia="微软雅黑" w:hAnsi="微软雅黑" w:cs="微软雅黑"/>
          <w:spacing w:val="19"/>
          <w:sz w:val="22"/>
          <w:szCs w:val="22"/>
          <w:lang w:eastAsia="zh-CN"/>
        </w:rPr>
        <w:t>200</w:t>
      </w:r>
      <w:r>
        <w:rPr>
          <w:rFonts w:ascii="微软雅黑" w:eastAsia="微软雅黑" w:hAnsi="微软雅黑" w:cs="微软雅黑"/>
          <w:spacing w:val="19"/>
          <w:sz w:val="22"/>
          <w:szCs w:val="22"/>
          <w:lang w:eastAsia="zh-CN"/>
        </w:rPr>
        <w:t>张</w:t>
      </w:r>
      <w:r>
        <w:rPr>
          <w:rFonts w:ascii="微软雅黑" w:eastAsia="微软雅黑" w:hAnsi="微软雅黑" w:cs="微软雅黑"/>
          <w:spacing w:val="-10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9"/>
          <w:position w:val="1"/>
          <w:sz w:val="22"/>
          <w:szCs w:val="22"/>
          <w:lang w:eastAsia="zh-CN"/>
        </w:rPr>
        <w:t>,</w:t>
      </w:r>
      <w:r>
        <w:rPr>
          <w:rFonts w:ascii="微软雅黑" w:eastAsia="微软雅黑" w:hAnsi="微软雅黑" w:cs="微软雅黑"/>
          <w:spacing w:val="19"/>
          <w:sz w:val="22"/>
          <w:szCs w:val="22"/>
          <w:lang w:eastAsia="zh-CN"/>
        </w:rPr>
        <w:t>建议各亚专业床位分配如下</w:t>
      </w:r>
      <w:r>
        <w:rPr>
          <w:rFonts w:ascii="微软雅黑" w:eastAsia="微软雅黑" w:hAnsi="微软雅黑" w:cs="微软雅黑"/>
          <w:spacing w:val="19"/>
          <w:position w:val="1"/>
          <w:sz w:val="22"/>
          <w:szCs w:val="22"/>
          <w:lang w:eastAsia="zh-CN"/>
        </w:rPr>
        <w:t>:</w:t>
      </w:r>
      <w:r>
        <w:rPr>
          <w:rFonts w:ascii="微软雅黑" w:eastAsia="微软雅黑" w:hAnsi="微软雅黑" w:cs="微软雅黑"/>
          <w:spacing w:val="19"/>
          <w:sz w:val="22"/>
          <w:szCs w:val="22"/>
          <w:lang w:eastAsia="zh-CN"/>
        </w:rPr>
        <w:t>心血管内科</w:t>
      </w:r>
      <w:r>
        <w:rPr>
          <w:rFonts w:ascii="微软雅黑" w:eastAsia="微软雅黑" w:hAnsi="微软雅黑" w:cs="微软雅黑"/>
          <w:spacing w:val="18"/>
          <w:sz w:val="22"/>
          <w:szCs w:val="22"/>
          <w:lang w:eastAsia="zh-CN"/>
        </w:rPr>
        <w:t>(</w:t>
      </w:r>
      <w:r>
        <w:rPr>
          <w:rFonts w:ascii="微软雅黑" w:eastAsia="微软雅黑" w:hAnsi="微软雅黑" w:cs="微软雅黑"/>
          <w:spacing w:val="18"/>
          <w:sz w:val="22"/>
          <w:szCs w:val="22"/>
          <w:lang w:eastAsia="zh-CN"/>
        </w:rPr>
        <w:t>含</w:t>
      </w:r>
      <w:r>
        <w:rPr>
          <w:rFonts w:ascii="微软雅黑" w:eastAsia="微软雅黑" w:hAnsi="微软雅黑" w:cs="微软雅黑"/>
          <w:spacing w:val="18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>CCU</w:t>
      </w:r>
      <w:r>
        <w:rPr>
          <w:rFonts w:ascii="微软雅黑" w:eastAsia="微软雅黑" w:hAnsi="微软雅黑" w:cs="微软雅黑"/>
          <w:spacing w:val="18"/>
          <w:sz w:val="22"/>
          <w:szCs w:val="22"/>
          <w:lang w:eastAsia="zh-CN"/>
        </w:rPr>
        <w:t>)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 xml:space="preserve">  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不少于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40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张</w:t>
      </w:r>
      <w:r>
        <w:rPr>
          <w:rFonts w:ascii="微软雅黑" w:eastAsia="微软雅黑" w:hAnsi="微软雅黑" w:cs="微软雅黑"/>
          <w:spacing w:val="17"/>
          <w:position w:val="1"/>
          <w:sz w:val="22"/>
          <w:szCs w:val="22"/>
          <w:lang w:eastAsia="zh-CN"/>
        </w:rPr>
        <w:t>;</w:t>
      </w:r>
      <w:r>
        <w:rPr>
          <w:rFonts w:ascii="微软雅黑" w:eastAsia="微软雅黑" w:hAnsi="微软雅黑" w:cs="微软雅黑"/>
          <w:spacing w:val="-37"/>
          <w:position w:val="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呼吸内科不少于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30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张</w:t>
      </w:r>
      <w:r>
        <w:rPr>
          <w:rFonts w:ascii="微软雅黑" w:eastAsia="微软雅黑" w:hAnsi="微软雅黑" w:cs="微软雅黑"/>
          <w:spacing w:val="-1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7"/>
          <w:position w:val="1"/>
          <w:sz w:val="22"/>
          <w:szCs w:val="22"/>
          <w:lang w:eastAsia="zh-CN"/>
        </w:rPr>
        <w:t>;</w:t>
      </w:r>
      <w:r>
        <w:rPr>
          <w:rFonts w:ascii="微软雅黑" w:eastAsia="微软雅黑" w:hAnsi="微软雅黑" w:cs="微软雅黑"/>
          <w:spacing w:val="-37"/>
          <w:position w:val="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消化内科不少于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30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张</w:t>
      </w:r>
      <w:r>
        <w:rPr>
          <w:rFonts w:ascii="微软雅黑" w:eastAsia="微软雅黑" w:hAnsi="微软雅黑" w:cs="微软雅黑"/>
          <w:spacing w:val="17"/>
          <w:position w:val="1"/>
          <w:sz w:val="22"/>
          <w:szCs w:val="22"/>
          <w:lang w:eastAsia="zh-CN"/>
        </w:rPr>
        <w:t>;</w:t>
      </w:r>
      <w:r>
        <w:rPr>
          <w:rFonts w:ascii="微软雅黑" w:eastAsia="微软雅黑" w:hAnsi="微软雅黑" w:cs="微软雅黑"/>
          <w:spacing w:val="-18"/>
          <w:position w:val="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内分泌科不少于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15</w:t>
      </w:r>
      <w:r>
        <w:rPr>
          <w:rFonts w:ascii="微软雅黑" w:eastAsia="微软雅黑" w:hAnsi="微软雅黑" w:cs="微软雅黑"/>
          <w:spacing w:val="18"/>
          <w:sz w:val="22"/>
          <w:szCs w:val="22"/>
          <w:lang w:eastAsia="zh-CN"/>
        </w:rPr>
        <w:t>张</w:t>
      </w:r>
      <w:r>
        <w:rPr>
          <w:rFonts w:ascii="微软雅黑" w:eastAsia="微软雅黑" w:hAnsi="微软雅黑" w:cs="微软雅黑"/>
          <w:spacing w:val="-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8"/>
          <w:position w:val="1"/>
          <w:sz w:val="22"/>
          <w:szCs w:val="22"/>
          <w:lang w:eastAsia="zh-CN"/>
        </w:rPr>
        <w:t>;</w:t>
      </w:r>
      <w:r>
        <w:rPr>
          <w:rFonts w:ascii="微软雅黑" w:eastAsia="微软雅黑" w:hAnsi="微软雅黑" w:cs="微软雅黑"/>
          <w:spacing w:val="-28"/>
          <w:position w:val="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8"/>
          <w:sz w:val="22"/>
          <w:szCs w:val="22"/>
          <w:lang w:eastAsia="zh-CN"/>
        </w:rPr>
        <w:t>肾内科不少于</w:t>
      </w:r>
      <w:r>
        <w:rPr>
          <w:rFonts w:ascii="微软雅黑" w:eastAsia="微软雅黑" w:hAnsi="微软雅黑" w:cs="微软雅黑"/>
          <w:spacing w:val="18"/>
          <w:sz w:val="22"/>
          <w:szCs w:val="22"/>
          <w:lang w:eastAsia="zh-CN"/>
        </w:rPr>
        <w:t>15</w:t>
      </w:r>
      <w:r>
        <w:rPr>
          <w:rFonts w:ascii="微软雅黑" w:eastAsia="微软雅黑" w:hAnsi="微软雅黑" w:cs="微软雅黑"/>
          <w:spacing w:val="18"/>
          <w:sz w:val="22"/>
          <w:szCs w:val="22"/>
          <w:lang w:eastAsia="zh-CN"/>
        </w:rPr>
        <w:t>张</w:t>
      </w:r>
      <w:r>
        <w:rPr>
          <w:rFonts w:ascii="微软雅黑" w:eastAsia="微软雅黑" w:hAnsi="微软雅黑" w:cs="微软雅黑"/>
          <w:spacing w:val="-12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8"/>
          <w:position w:val="1"/>
          <w:sz w:val="22"/>
          <w:szCs w:val="22"/>
          <w:lang w:eastAsia="zh-CN"/>
        </w:rPr>
        <w:t>;</w:t>
      </w:r>
      <w:r>
        <w:rPr>
          <w:rFonts w:ascii="微软雅黑" w:eastAsia="微软雅黑" w:hAnsi="微软雅黑" w:cs="微软雅黑"/>
          <w:spacing w:val="18"/>
          <w:sz w:val="22"/>
          <w:szCs w:val="22"/>
          <w:lang w:eastAsia="zh-CN"/>
        </w:rPr>
        <w:t>血液内科不少于</w:t>
      </w:r>
      <w:r>
        <w:rPr>
          <w:rFonts w:ascii="微软雅黑" w:eastAsia="微软雅黑" w:hAnsi="微软雅黑" w:cs="微软雅黑"/>
          <w:spacing w:val="18"/>
          <w:sz w:val="22"/>
          <w:szCs w:val="22"/>
          <w:lang w:eastAsia="zh-CN"/>
        </w:rPr>
        <w:t>15</w:t>
      </w:r>
      <w:r>
        <w:rPr>
          <w:rFonts w:ascii="微软雅黑" w:eastAsia="微软雅黑" w:hAnsi="微软雅黑" w:cs="微软雅黑"/>
          <w:spacing w:val="18"/>
          <w:sz w:val="22"/>
          <w:szCs w:val="22"/>
          <w:lang w:eastAsia="zh-CN"/>
        </w:rPr>
        <w:t>张</w:t>
      </w:r>
      <w:r>
        <w:rPr>
          <w:rFonts w:ascii="微软雅黑" w:eastAsia="微软雅黑" w:hAnsi="微软雅黑" w:cs="微软雅黑"/>
          <w:spacing w:val="-12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8"/>
          <w:position w:val="1"/>
          <w:sz w:val="22"/>
          <w:szCs w:val="22"/>
          <w:lang w:eastAsia="zh-CN"/>
        </w:rPr>
        <w:t>;</w:t>
      </w:r>
      <w:r>
        <w:rPr>
          <w:rFonts w:ascii="微软雅黑" w:eastAsia="微软雅黑" w:hAnsi="微软雅黑" w:cs="微软雅黑"/>
          <w:spacing w:val="18"/>
          <w:sz w:val="22"/>
          <w:szCs w:val="22"/>
          <w:lang w:eastAsia="zh-CN"/>
        </w:rPr>
        <w:t>风湿免疫科不少于</w:t>
      </w:r>
      <w:r>
        <w:rPr>
          <w:rFonts w:ascii="微软雅黑" w:eastAsia="微软雅黑" w:hAnsi="微软雅黑" w:cs="微软雅黑"/>
          <w:spacing w:val="18"/>
          <w:sz w:val="22"/>
          <w:szCs w:val="22"/>
          <w:lang w:eastAsia="zh-CN"/>
        </w:rPr>
        <w:t>12</w:t>
      </w:r>
      <w:r>
        <w:rPr>
          <w:rFonts w:ascii="微软雅黑" w:eastAsia="微软雅黑" w:hAnsi="微软雅黑" w:cs="微软雅黑"/>
          <w:spacing w:val="18"/>
          <w:sz w:val="22"/>
          <w:szCs w:val="22"/>
          <w:lang w:eastAsia="zh-CN"/>
        </w:rPr>
        <w:t>张</w:t>
      </w:r>
      <w:r>
        <w:rPr>
          <w:rFonts w:ascii="微软雅黑" w:eastAsia="微软雅黑" w:hAnsi="微软雅黑" w:cs="微软雅黑"/>
          <w:spacing w:val="-12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8"/>
          <w:position w:val="1"/>
          <w:sz w:val="22"/>
          <w:szCs w:val="22"/>
          <w:lang w:eastAsia="zh-CN"/>
        </w:rPr>
        <w:t>;</w:t>
      </w:r>
      <w:r>
        <w:rPr>
          <w:rFonts w:ascii="微软雅黑" w:eastAsia="微软雅黑" w:hAnsi="微软雅黑" w:cs="微软雅黑"/>
          <w:spacing w:val="18"/>
          <w:sz w:val="22"/>
          <w:szCs w:val="22"/>
          <w:lang w:eastAsia="zh-CN"/>
        </w:rPr>
        <w:t>感染科</w:t>
      </w:r>
      <w:r>
        <w:rPr>
          <w:rFonts w:ascii="微软雅黑" w:eastAsia="微软雅黑" w:hAnsi="微软雅黑" w:cs="微软雅黑"/>
          <w:spacing w:val="3"/>
          <w:sz w:val="22"/>
          <w:szCs w:val="22"/>
          <w:lang w:eastAsia="zh-CN"/>
        </w:rPr>
        <w:t>不少于</w:t>
      </w:r>
      <w:r>
        <w:rPr>
          <w:rFonts w:ascii="微软雅黑" w:eastAsia="微软雅黑" w:hAnsi="微软雅黑" w:cs="微软雅黑"/>
          <w:spacing w:val="3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3"/>
          <w:sz w:val="22"/>
          <w:szCs w:val="22"/>
          <w:lang w:eastAsia="zh-CN"/>
        </w:rPr>
        <w:t>15</w:t>
      </w:r>
      <w:r>
        <w:rPr>
          <w:rFonts w:ascii="微软雅黑" w:eastAsia="微软雅黑" w:hAnsi="微软雅黑" w:cs="微软雅黑"/>
          <w:spacing w:val="3"/>
          <w:sz w:val="22"/>
          <w:szCs w:val="22"/>
          <w:lang w:eastAsia="zh-CN"/>
        </w:rPr>
        <w:t>张</w:t>
      </w:r>
      <w:r>
        <w:rPr>
          <w:rFonts w:ascii="微软雅黑" w:eastAsia="微软雅黑" w:hAnsi="微软雅黑" w:cs="微软雅黑" w:hint="eastAsia"/>
          <w:spacing w:val="3"/>
          <w:sz w:val="22"/>
          <w:szCs w:val="22"/>
          <w:lang w:eastAsia="zh-CN"/>
        </w:rPr>
        <w:t>。</w:t>
      </w:r>
      <w:r>
        <w:rPr>
          <w:rFonts w:ascii="微软雅黑" w:eastAsia="微软雅黑" w:hAnsi="微软雅黑" w:cs="微软雅黑"/>
          <w:spacing w:val="3"/>
          <w:sz w:val="22"/>
          <w:szCs w:val="22"/>
          <w:lang w:eastAsia="zh-CN"/>
        </w:rPr>
        <w:t>其中心血管内科</w:t>
      </w:r>
      <w:r>
        <w:rPr>
          <w:rFonts w:ascii="微软雅黑" w:eastAsia="微软雅黑" w:hAnsi="微软雅黑" w:cs="微软雅黑"/>
          <w:spacing w:val="-3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3"/>
          <w:sz w:val="22"/>
          <w:szCs w:val="22"/>
          <w:lang w:eastAsia="zh-CN"/>
        </w:rPr>
        <w:t>、呼吸内科</w:t>
      </w:r>
      <w:r>
        <w:rPr>
          <w:rFonts w:ascii="微软雅黑" w:eastAsia="微软雅黑" w:hAnsi="微软雅黑" w:cs="微软雅黑"/>
          <w:spacing w:val="-3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3"/>
          <w:sz w:val="22"/>
          <w:szCs w:val="22"/>
          <w:lang w:eastAsia="zh-CN"/>
        </w:rPr>
        <w:t>、消化内科</w:t>
      </w:r>
      <w:r>
        <w:rPr>
          <w:rFonts w:ascii="微软雅黑" w:eastAsia="微软雅黑" w:hAnsi="微软雅黑" w:cs="微软雅黑"/>
          <w:spacing w:val="-3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3"/>
          <w:sz w:val="22"/>
          <w:szCs w:val="22"/>
          <w:lang w:eastAsia="zh-CN"/>
        </w:rPr>
        <w:t>、内分泌科</w:t>
      </w:r>
      <w:r>
        <w:rPr>
          <w:rFonts w:ascii="微软雅黑" w:eastAsia="微软雅黑" w:hAnsi="微软雅黑" w:cs="微软雅黑"/>
          <w:spacing w:val="-3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3"/>
          <w:sz w:val="22"/>
          <w:szCs w:val="22"/>
          <w:lang w:eastAsia="zh-CN"/>
        </w:rPr>
        <w:t>、肾内科</w:t>
      </w:r>
      <w:r>
        <w:rPr>
          <w:rFonts w:ascii="微软雅黑" w:eastAsia="微软雅黑" w:hAnsi="微软雅黑" w:cs="微软雅黑"/>
          <w:spacing w:val="-3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3"/>
          <w:sz w:val="22"/>
          <w:szCs w:val="22"/>
          <w:lang w:eastAsia="zh-CN"/>
        </w:rPr>
        <w:t>、血液内</w:t>
      </w:r>
      <w:r>
        <w:rPr>
          <w:rFonts w:ascii="微软雅黑" w:eastAsia="微软雅黑" w:hAnsi="微软雅黑" w:cs="微软雅黑"/>
          <w:spacing w:val="14"/>
          <w:sz w:val="22"/>
          <w:szCs w:val="22"/>
          <w:lang w:eastAsia="zh-CN"/>
        </w:rPr>
        <w:t>科为必备科室</w:t>
      </w:r>
      <w:r>
        <w:rPr>
          <w:rFonts w:ascii="微软雅黑" w:eastAsia="微软雅黑" w:hAnsi="微软雅黑" w:cs="微软雅黑"/>
          <w:spacing w:val="-27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4"/>
          <w:sz w:val="22"/>
          <w:szCs w:val="22"/>
          <w:lang w:eastAsia="zh-CN"/>
        </w:rPr>
        <w:t>。</w:t>
      </w:r>
    </w:p>
    <w:p w:rsidR="00C10A47" w:rsidRDefault="00265990">
      <w:pPr>
        <w:spacing w:before="73" w:line="171" w:lineRule="auto"/>
        <w:ind w:left="500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/>
          <w:spacing w:val="15"/>
          <w:sz w:val="22"/>
          <w:szCs w:val="22"/>
        </w:rPr>
        <w:t>(2)</w:t>
      </w:r>
      <w:r>
        <w:rPr>
          <w:rFonts w:ascii="微软雅黑" w:eastAsia="微软雅黑" w:hAnsi="微软雅黑" w:cs="微软雅黑"/>
          <w:spacing w:val="-31"/>
          <w:sz w:val="22"/>
          <w:szCs w:val="22"/>
        </w:rPr>
        <w:t xml:space="preserve"> </w:t>
      </w:r>
      <w:r>
        <w:rPr>
          <w:rFonts w:ascii="微软雅黑" w:eastAsia="微软雅黑" w:hAnsi="微软雅黑" w:cs="微软雅黑"/>
          <w:spacing w:val="15"/>
          <w:sz w:val="22"/>
          <w:szCs w:val="22"/>
        </w:rPr>
        <w:t>床位使用率不低于</w:t>
      </w:r>
      <w:r>
        <w:rPr>
          <w:rFonts w:ascii="微软雅黑" w:eastAsia="微软雅黑" w:hAnsi="微软雅黑" w:cs="微软雅黑"/>
          <w:spacing w:val="15"/>
          <w:sz w:val="22"/>
          <w:szCs w:val="22"/>
        </w:rPr>
        <w:t>85%</w:t>
      </w:r>
      <w:r>
        <w:rPr>
          <w:rFonts w:ascii="微软雅黑" w:eastAsia="微软雅黑" w:hAnsi="微软雅黑" w:cs="微软雅黑"/>
          <w:spacing w:val="-17"/>
          <w:sz w:val="22"/>
          <w:szCs w:val="22"/>
        </w:rPr>
        <w:t xml:space="preserve"> </w:t>
      </w:r>
      <w:r>
        <w:rPr>
          <w:rFonts w:ascii="微软雅黑" w:eastAsia="微软雅黑" w:hAnsi="微软雅黑" w:cs="微软雅黑"/>
          <w:spacing w:val="15"/>
          <w:position w:val="1"/>
          <w:sz w:val="22"/>
          <w:szCs w:val="22"/>
        </w:rPr>
        <w:t>,</w:t>
      </w:r>
      <w:r>
        <w:rPr>
          <w:rFonts w:ascii="微软雅黑" w:eastAsia="微软雅黑" w:hAnsi="微软雅黑" w:cs="微软雅黑"/>
          <w:spacing w:val="15"/>
          <w:sz w:val="22"/>
          <w:szCs w:val="22"/>
        </w:rPr>
        <w:t>平均住院日</w:t>
      </w:r>
      <w:r>
        <w:rPr>
          <w:rFonts w:ascii="微软雅黑" w:eastAsia="微软雅黑" w:hAnsi="微软雅黑" w:cs="微软雅黑"/>
          <w:spacing w:val="15"/>
          <w:sz w:val="22"/>
          <w:szCs w:val="22"/>
        </w:rPr>
        <w:t>5</w:t>
      </w:r>
      <w:r>
        <w:rPr>
          <w:rFonts w:ascii="微软雅黑" w:eastAsia="微软雅黑" w:hAnsi="微软雅黑" w:cs="微软雅黑"/>
          <w:spacing w:val="15"/>
          <w:position w:val="-2"/>
          <w:sz w:val="22"/>
          <w:szCs w:val="22"/>
        </w:rPr>
        <w:t>~</w:t>
      </w:r>
      <w:r>
        <w:rPr>
          <w:rFonts w:ascii="微软雅黑" w:eastAsia="微软雅黑" w:hAnsi="微软雅黑" w:cs="微软雅黑"/>
          <w:spacing w:val="-35"/>
          <w:position w:val="-2"/>
          <w:sz w:val="22"/>
          <w:szCs w:val="22"/>
        </w:rPr>
        <w:t xml:space="preserve"> </w:t>
      </w:r>
      <w:r>
        <w:rPr>
          <w:rFonts w:ascii="微软雅黑" w:eastAsia="微软雅黑" w:hAnsi="微软雅黑" w:cs="微软雅黑"/>
          <w:spacing w:val="15"/>
          <w:position w:val="-1"/>
          <w:sz w:val="22"/>
          <w:szCs w:val="22"/>
        </w:rPr>
        <w:t>1</w:t>
      </w:r>
      <w:r>
        <w:rPr>
          <w:rFonts w:ascii="微软雅黑" w:eastAsia="微软雅黑" w:hAnsi="微软雅黑" w:cs="微软雅黑"/>
          <w:spacing w:val="14"/>
          <w:position w:val="-1"/>
          <w:sz w:val="22"/>
          <w:szCs w:val="22"/>
        </w:rPr>
        <w:t>5</w:t>
      </w:r>
      <w:r>
        <w:rPr>
          <w:rFonts w:ascii="微软雅黑" w:eastAsia="微软雅黑" w:hAnsi="微软雅黑" w:cs="微软雅黑"/>
          <w:spacing w:val="14"/>
          <w:position w:val="-1"/>
          <w:sz w:val="22"/>
          <w:szCs w:val="22"/>
        </w:rPr>
        <w:t>天</w:t>
      </w:r>
      <w:r>
        <w:rPr>
          <w:rFonts w:ascii="微软雅黑" w:eastAsia="微软雅黑" w:hAnsi="微软雅黑" w:cs="微软雅黑"/>
          <w:spacing w:val="-31"/>
          <w:position w:val="-1"/>
          <w:sz w:val="22"/>
          <w:szCs w:val="22"/>
        </w:rPr>
        <w:t xml:space="preserve"> </w:t>
      </w:r>
      <w:r>
        <w:rPr>
          <w:rFonts w:ascii="微软雅黑" w:eastAsia="微软雅黑" w:hAnsi="微软雅黑" w:cs="微软雅黑"/>
          <w:spacing w:val="14"/>
          <w:position w:val="1"/>
          <w:sz w:val="22"/>
          <w:szCs w:val="22"/>
        </w:rPr>
        <w:t>。</w:t>
      </w:r>
    </w:p>
    <w:p w:rsidR="00C10A47" w:rsidRDefault="00265990">
      <w:pPr>
        <w:spacing w:before="62" w:line="170" w:lineRule="auto"/>
        <w:ind w:left="500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13"/>
          <w:sz w:val="22"/>
          <w:szCs w:val="22"/>
          <w:lang w:eastAsia="zh-CN"/>
        </w:rPr>
        <w:t>(3)</w:t>
      </w:r>
      <w:r>
        <w:rPr>
          <w:rFonts w:ascii="微软雅黑" w:eastAsia="微软雅黑" w:hAnsi="微软雅黑" w:cs="微软雅黑"/>
          <w:spacing w:val="-18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3"/>
          <w:sz w:val="22"/>
          <w:szCs w:val="22"/>
          <w:lang w:eastAsia="zh-CN"/>
        </w:rPr>
        <w:t>年收治住院病人应不少于</w:t>
      </w:r>
      <w:r>
        <w:rPr>
          <w:rFonts w:ascii="微软雅黑" w:eastAsia="微软雅黑" w:hAnsi="微软雅黑" w:cs="微软雅黑"/>
          <w:spacing w:val="13"/>
          <w:sz w:val="22"/>
          <w:szCs w:val="22"/>
          <w:lang w:eastAsia="zh-CN"/>
        </w:rPr>
        <w:t>3800</w:t>
      </w:r>
      <w:r>
        <w:rPr>
          <w:rFonts w:ascii="微软雅黑" w:eastAsia="微软雅黑" w:hAnsi="微软雅黑" w:cs="微软雅黑"/>
          <w:spacing w:val="13"/>
          <w:sz w:val="22"/>
          <w:szCs w:val="22"/>
          <w:lang w:eastAsia="zh-CN"/>
        </w:rPr>
        <w:t>人次</w:t>
      </w:r>
      <w:r>
        <w:rPr>
          <w:rFonts w:ascii="微软雅黑" w:eastAsia="微软雅黑" w:hAnsi="微软雅黑" w:cs="微软雅黑"/>
          <w:spacing w:val="-3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3"/>
          <w:position w:val="1"/>
          <w:sz w:val="22"/>
          <w:szCs w:val="22"/>
          <w:lang w:eastAsia="zh-CN"/>
        </w:rPr>
        <w:t>。</w:t>
      </w:r>
    </w:p>
    <w:p w:rsidR="00C10A47" w:rsidRDefault="00265990">
      <w:pPr>
        <w:spacing w:before="83" w:line="168" w:lineRule="auto"/>
        <w:ind w:left="500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13"/>
          <w:sz w:val="22"/>
          <w:szCs w:val="22"/>
          <w:lang w:eastAsia="zh-CN"/>
        </w:rPr>
        <w:t>(4)</w:t>
      </w:r>
      <w:r>
        <w:rPr>
          <w:rFonts w:ascii="微软雅黑" w:eastAsia="微软雅黑" w:hAnsi="微软雅黑" w:cs="微软雅黑"/>
          <w:spacing w:val="-16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3"/>
          <w:sz w:val="22"/>
          <w:szCs w:val="22"/>
          <w:lang w:eastAsia="zh-CN"/>
        </w:rPr>
        <w:t>年门诊量应不少于</w:t>
      </w:r>
      <w:r>
        <w:rPr>
          <w:rFonts w:ascii="微软雅黑" w:eastAsia="微软雅黑" w:hAnsi="微软雅黑" w:cs="微软雅黑"/>
          <w:spacing w:val="13"/>
          <w:sz w:val="22"/>
          <w:szCs w:val="22"/>
          <w:lang w:eastAsia="zh-CN"/>
        </w:rPr>
        <w:t>100000</w:t>
      </w:r>
      <w:r>
        <w:rPr>
          <w:rFonts w:ascii="微软雅黑" w:eastAsia="微软雅黑" w:hAnsi="微软雅黑" w:cs="微软雅黑"/>
          <w:spacing w:val="13"/>
          <w:sz w:val="22"/>
          <w:szCs w:val="22"/>
          <w:lang w:eastAsia="zh-CN"/>
        </w:rPr>
        <w:t>人次</w:t>
      </w:r>
      <w:r>
        <w:rPr>
          <w:rFonts w:ascii="微软雅黑" w:eastAsia="微软雅黑" w:hAnsi="微软雅黑" w:cs="微软雅黑"/>
          <w:spacing w:val="-3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3"/>
          <w:position w:val="1"/>
          <w:sz w:val="22"/>
          <w:szCs w:val="22"/>
          <w:lang w:eastAsia="zh-CN"/>
        </w:rPr>
        <w:t>。</w:t>
      </w:r>
    </w:p>
    <w:p w:rsidR="00C10A47" w:rsidRDefault="00265990">
      <w:pPr>
        <w:spacing w:before="85" w:line="168" w:lineRule="auto"/>
        <w:ind w:left="500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14"/>
          <w:sz w:val="22"/>
          <w:szCs w:val="22"/>
          <w:lang w:eastAsia="zh-CN"/>
        </w:rPr>
        <w:t>(5)</w:t>
      </w:r>
      <w:r>
        <w:rPr>
          <w:rFonts w:ascii="微软雅黑" w:eastAsia="微软雅黑" w:hAnsi="微软雅黑" w:cs="微软雅黑"/>
          <w:spacing w:val="-14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4"/>
          <w:sz w:val="22"/>
          <w:szCs w:val="22"/>
          <w:lang w:eastAsia="zh-CN"/>
        </w:rPr>
        <w:t>年急诊量应不少于</w:t>
      </w:r>
      <w:r>
        <w:rPr>
          <w:rFonts w:ascii="微软雅黑" w:eastAsia="微软雅黑" w:hAnsi="微软雅黑" w:cs="微软雅黑"/>
          <w:spacing w:val="14"/>
          <w:sz w:val="22"/>
          <w:szCs w:val="22"/>
          <w:lang w:eastAsia="zh-CN"/>
        </w:rPr>
        <w:t>10000</w:t>
      </w:r>
      <w:r>
        <w:rPr>
          <w:rFonts w:ascii="微软雅黑" w:eastAsia="微软雅黑" w:hAnsi="微软雅黑" w:cs="微软雅黑"/>
          <w:spacing w:val="14"/>
          <w:sz w:val="22"/>
          <w:szCs w:val="22"/>
          <w:lang w:eastAsia="zh-CN"/>
        </w:rPr>
        <w:t>人次</w:t>
      </w:r>
      <w:r>
        <w:rPr>
          <w:rFonts w:ascii="微软雅黑" w:eastAsia="微软雅黑" w:hAnsi="微软雅黑" w:cs="微软雅黑"/>
          <w:spacing w:val="-3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4"/>
          <w:position w:val="1"/>
          <w:sz w:val="22"/>
          <w:szCs w:val="22"/>
          <w:lang w:eastAsia="zh-CN"/>
        </w:rPr>
        <w:t>。</w:t>
      </w:r>
    </w:p>
    <w:p w:rsidR="00C10A47" w:rsidRDefault="00265990">
      <w:pPr>
        <w:spacing w:before="82" w:line="205" w:lineRule="auto"/>
        <w:ind w:left="1" w:right="43" w:firstLine="498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12"/>
          <w:sz w:val="22"/>
          <w:szCs w:val="22"/>
          <w:lang w:eastAsia="zh-CN"/>
        </w:rPr>
        <w:t>(6)</w:t>
      </w:r>
      <w:r>
        <w:rPr>
          <w:rFonts w:ascii="微软雅黑" w:eastAsia="微软雅黑" w:hAnsi="微软雅黑" w:cs="微软雅黑"/>
          <w:spacing w:val="-26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2"/>
          <w:sz w:val="22"/>
          <w:szCs w:val="22"/>
          <w:lang w:eastAsia="zh-CN"/>
        </w:rPr>
        <w:t>如果申报医院的感染科和风湿免疫科不符合条件</w:t>
      </w:r>
      <w:r>
        <w:rPr>
          <w:rFonts w:ascii="微软雅黑" w:eastAsia="微软雅黑" w:hAnsi="微软雅黑" w:cs="微软雅黑"/>
          <w:spacing w:val="-24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2"/>
          <w:sz w:val="22"/>
          <w:szCs w:val="22"/>
          <w:lang w:eastAsia="zh-CN"/>
        </w:rPr>
        <w:t>,</w:t>
      </w:r>
      <w:r>
        <w:rPr>
          <w:rFonts w:ascii="微软雅黑" w:eastAsia="微软雅黑" w:hAnsi="微软雅黑" w:cs="微软雅黑"/>
          <w:spacing w:val="12"/>
          <w:sz w:val="22"/>
          <w:szCs w:val="22"/>
          <w:lang w:eastAsia="zh-CN"/>
        </w:rPr>
        <w:t>可将区域内符合条件的其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5"/>
          <w:sz w:val="22"/>
          <w:szCs w:val="22"/>
          <w:lang w:eastAsia="zh-CN"/>
        </w:rPr>
        <w:t>他综合医院或传染病专科医院作为协同单位进行补充</w:t>
      </w:r>
      <w:r>
        <w:rPr>
          <w:rFonts w:ascii="微软雅黑" w:eastAsia="微软雅黑" w:hAnsi="微软雅黑" w:cs="微软雅黑"/>
          <w:spacing w:val="-12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5"/>
          <w:sz w:val="22"/>
          <w:szCs w:val="22"/>
          <w:lang w:eastAsia="zh-CN"/>
        </w:rPr>
        <w:t>。协同单位原则上不超过</w:t>
      </w:r>
      <w:r>
        <w:rPr>
          <w:rFonts w:ascii="微软雅黑" w:eastAsia="微软雅黑" w:hAnsi="微软雅黑" w:cs="微软雅黑"/>
          <w:spacing w:val="5"/>
          <w:sz w:val="22"/>
          <w:szCs w:val="22"/>
          <w:lang w:eastAsia="zh-CN"/>
        </w:rPr>
        <w:t>2</w:t>
      </w:r>
      <w:r>
        <w:rPr>
          <w:rFonts w:ascii="微软雅黑" w:eastAsia="微软雅黑" w:hAnsi="微软雅黑" w:cs="微软雅黑"/>
          <w:spacing w:val="5"/>
          <w:sz w:val="22"/>
          <w:szCs w:val="22"/>
          <w:lang w:eastAsia="zh-CN"/>
        </w:rPr>
        <w:t>家。</w:t>
      </w:r>
    </w:p>
    <w:p w:rsidR="00C10A47" w:rsidRDefault="00265990">
      <w:pPr>
        <w:spacing w:before="71" w:line="199" w:lineRule="auto"/>
        <w:ind w:left="485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20"/>
          <w:position w:val="-2"/>
          <w:sz w:val="22"/>
          <w:szCs w:val="22"/>
          <w:lang w:eastAsia="zh-CN"/>
        </w:rPr>
        <w:t>2.</w:t>
      </w:r>
      <w:r>
        <w:rPr>
          <w:rFonts w:ascii="微软雅黑" w:eastAsia="微软雅黑" w:hAnsi="微软雅黑" w:cs="微软雅黑"/>
          <w:spacing w:val="-9"/>
          <w:position w:val="-2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0"/>
          <w:sz w:val="22"/>
          <w:szCs w:val="22"/>
          <w:lang w:eastAsia="zh-CN"/>
        </w:rPr>
        <w:t>诊疗疾病范围</w:t>
      </w:r>
    </w:p>
    <w:p w:rsidR="00C10A47" w:rsidRDefault="00265990">
      <w:pPr>
        <w:pStyle w:val="a3"/>
        <w:spacing w:before="28" w:line="203" w:lineRule="auto"/>
        <w:ind w:left="1" w:right="57" w:firstLine="498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24"/>
          <w:sz w:val="22"/>
          <w:szCs w:val="22"/>
          <w:lang w:eastAsia="zh-CN"/>
        </w:rPr>
        <w:t>(1)</w:t>
      </w:r>
      <w:r>
        <w:rPr>
          <w:rFonts w:ascii="微软雅黑" w:eastAsia="微软雅黑" w:hAnsi="微软雅黑" w:cs="微软雅黑"/>
          <w:spacing w:val="-33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4"/>
          <w:sz w:val="22"/>
          <w:szCs w:val="22"/>
          <w:lang w:eastAsia="zh-CN"/>
        </w:rPr>
        <w:t>疾病种类及病例数</w:t>
      </w:r>
      <w:r>
        <w:rPr>
          <w:rFonts w:ascii="微软雅黑" w:eastAsia="微软雅黑" w:hAnsi="微软雅黑" w:cs="微软雅黑"/>
          <w:spacing w:val="24"/>
          <w:sz w:val="22"/>
          <w:szCs w:val="22"/>
          <w:lang w:eastAsia="zh-CN"/>
        </w:rPr>
        <w:t>:</w:t>
      </w:r>
      <w:r>
        <w:rPr>
          <w:rFonts w:ascii="微软雅黑" w:eastAsia="微软雅黑" w:hAnsi="微软雅黑" w:cs="微软雅黑"/>
          <w:spacing w:val="-17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4"/>
          <w:sz w:val="22"/>
          <w:szCs w:val="22"/>
          <w:lang w:eastAsia="zh-CN"/>
        </w:rPr>
        <w:t>内科培训专业基</w:t>
      </w:r>
      <w:r>
        <w:rPr>
          <w:rFonts w:ascii="微软雅黑" w:eastAsia="微软雅黑" w:hAnsi="微软雅黑" w:cs="微软雅黑"/>
          <w:spacing w:val="23"/>
          <w:sz w:val="22"/>
          <w:szCs w:val="22"/>
          <w:lang w:eastAsia="zh-CN"/>
        </w:rPr>
        <w:t>地所诊治的疾病种类基本覆盖内科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0"/>
          <w:sz w:val="22"/>
          <w:szCs w:val="22"/>
          <w:lang w:eastAsia="zh-CN"/>
        </w:rPr>
        <w:t>各类常见疾病</w:t>
      </w:r>
      <w:r>
        <w:rPr>
          <w:rFonts w:ascii="微软雅黑" w:eastAsia="微软雅黑" w:hAnsi="微软雅黑" w:cs="微软雅黑"/>
          <w:spacing w:val="-10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0"/>
          <w:sz w:val="22"/>
          <w:szCs w:val="22"/>
          <w:lang w:eastAsia="zh-CN"/>
        </w:rPr>
        <w:t>,</w:t>
      </w:r>
      <w:r>
        <w:rPr>
          <w:rFonts w:ascii="微软雅黑" w:eastAsia="微软雅黑" w:hAnsi="微软雅黑" w:cs="微软雅黑"/>
          <w:spacing w:val="20"/>
          <w:sz w:val="22"/>
          <w:szCs w:val="22"/>
          <w:lang w:eastAsia="zh-CN"/>
        </w:rPr>
        <w:t>例数能够满足《住院医师规范化培训内容与标准</w:t>
      </w:r>
      <w:r>
        <w:rPr>
          <w:rFonts w:ascii="微软雅黑" w:eastAsia="微软雅黑" w:hAnsi="微软雅黑" w:cs="微软雅黑"/>
          <w:spacing w:val="20"/>
          <w:sz w:val="22"/>
          <w:szCs w:val="22"/>
          <w:lang w:eastAsia="zh-CN"/>
        </w:rPr>
        <w:t>(2022</w:t>
      </w:r>
      <w:r>
        <w:rPr>
          <w:rFonts w:ascii="微软雅黑" w:eastAsia="微软雅黑" w:hAnsi="微软雅黑" w:cs="微软雅黑"/>
          <w:spacing w:val="20"/>
          <w:sz w:val="22"/>
          <w:szCs w:val="22"/>
          <w:lang w:eastAsia="zh-CN"/>
        </w:rPr>
        <w:t>年版</w:t>
      </w:r>
      <w:r>
        <w:rPr>
          <w:rFonts w:ascii="微软雅黑" w:eastAsia="微软雅黑" w:hAnsi="微软雅黑" w:cs="微软雅黑"/>
          <w:spacing w:val="20"/>
          <w:sz w:val="22"/>
          <w:szCs w:val="22"/>
          <w:lang w:eastAsia="zh-CN"/>
        </w:rPr>
        <w:t>)</w:t>
      </w:r>
      <w:r>
        <w:rPr>
          <w:rFonts w:ascii="微软雅黑" w:eastAsia="微软雅黑" w:hAnsi="微软雅黑" w:cs="微软雅黑"/>
          <w:spacing w:val="-37"/>
          <w:sz w:val="22"/>
          <w:szCs w:val="22"/>
          <w:lang w:eastAsia="zh-CN"/>
        </w:rPr>
        <w:t xml:space="preserve"> </w:t>
      </w:r>
      <w:r>
        <w:rPr>
          <w:b/>
          <w:bCs/>
          <w:spacing w:val="137"/>
          <w:w w:val="150"/>
          <w:sz w:val="22"/>
          <w:szCs w:val="22"/>
          <w:lang w:eastAsia="zh-CN"/>
        </w:rPr>
        <w:t>—</w:t>
      </w:r>
      <w:r>
        <w:rPr>
          <w:rFonts w:ascii="微软雅黑" w:eastAsia="微软雅黑" w:hAnsi="微软雅黑" w:cs="微软雅黑"/>
          <w:spacing w:val="3"/>
          <w:sz w:val="22"/>
          <w:szCs w:val="22"/>
          <w:lang w:eastAsia="zh-CN"/>
        </w:rPr>
        <w:t>内科培训细则》的要求</w:t>
      </w:r>
      <w:r>
        <w:rPr>
          <w:rFonts w:ascii="微软雅黑" w:eastAsia="微软雅黑" w:hAnsi="微软雅黑" w:cs="微软雅黑"/>
          <w:spacing w:val="-2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3"/>
          <w:sz w:val="22"/>
          <w:szCs w:val="22"/>
          <w:lang w:eastAsia="zh-CN"/>
        </w:rPr>
        <w:t>。</w:t>
      </w:r>
    </w:p>
    <w:p w:rsidR="00C10A47" w:rsidRDefault="00265990">
      <w:pPr>
        <w:spacing w:before="74" w:line="199" w:lineRule="auto"/>
        <w:ind w:left="10" w:right="9" w:firstLine="500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(2)</w:t>
      </w:r>
      <w:r>
        <w:rPr>
          <w:rFonts w:ascii="微软雅黑" w:eastAsia="微软雅黑" w:hAnsi="微软雅黑" w:cs="微软雅黑"/>
          <w:spacing w:val="-18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临床诊断技术操作的种类和例数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: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表</w:t>
      </w:r>
      <w:r>
        <w:rPr>
          <w:rFonts w:ascii="微软雅黑" w:eastAsia="微软雅黑" w:hAnsi="微软雅黑" w:cs="微软雅黑"/>
          <w:spacing w:val="2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1</w:t>
      </w:r>
      <w:r>
        <w:rPr>
          <w:rFonts w:ascii="微软雅黑" w:eastAsia="微软雅黑" w:hAnsi="微软雅黑" w:cs="微软雅黑"/>
          <w:spacing w:val="17"/>
          <w:position w:val="-2"/>
          <w:sz w:val="22"/>
          <w:szCs w:val="22"/>
          <w:lang w:eastAsia="zh-CN"/>
        </w:rPr>
        <w:t>-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8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中的疾病种类和数量均为内科专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业基地必备内容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,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均包括门诊病例数</w:t>
      </w:r>
      <w:r>
        <w:rPr>
          <w:rFonts w:ascii="微软雅黑" w:eastAsia="微软雅黑" w:hAnsi="微软雅黑" w:cs="微软雅黑"/>
          <w:spacing w:val="-3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。</w:t>
      </w:r>
    </w:p>
    <w:p w:rsidR="00C10A47" w:rsidRDefault="00265990">
      <w:pPr>
        <w:pStyle w:val="a3"/>
        <w:spacing w:before="306" w:line="211" w:lineRule="auto"/>
        <w:ind w:left="2978"/>
        <w:rPr>
          <w:rFonts w:ascii="黑体" w:eastAsia="黑体" w:hAnsi="黑体" w:cs="黑体"/>
          <w:sz w:val="19"/>
          <w:szCs w:val="19"/>
        </w:rPr>
      </w:pPr>
      <w:r>
        <w:rPr>
          <w:rFonts w:ascii="黑体" w:eastAsia="黑体" w:hAnsi="黑体" w:cs="黑体"/>
          <w:spacing w:val="25"/>
          <w:sz w:val="19"/>
          <w:szCs w:val="19"/>
        </w:rPr>
        <w:lastRenderedPageBreak/>
        <w:t>表</w:t>
      </w:r>
      <w:r>
        <w:rPr>
          <w:rFonts w:ascii="黑体" w:eastAsia="黑体" w:hAnsi="黑体" w:cs="黑体"/>
          <w:spacing w:val="4"/>
          <w:sz w:val="19"/>
          <w:szCs w:val="19"/>
        </w:rPr>
        <w:t xml:space="preserve"> </w:t>
      </w:r>
      <w:r>
        <w:rPr>
          <w:rFonts w:ascii="微软雅黑" w:eastAsia="微软雅黑" w:hAnsi="微软雅黑" w:cs="微软雅黑"/>
          <w:spacing w:val="25"/>
          <w:sz w:val="19"/>
          <w:szCs w:val="19"/>
        </w:rPr>
        <w:t xml:space="preserve">1   </w:t>
      </w:r>
      <w:r>
        <w:rPr>
          <w:rFonts w:ascii="黑体" w:eastAsia="黑体" w:hAnsi="黑体" w:cs="黑体"/>
          <w:spacing w:val="25"/>
          <w:sz w:val="19"/>
          <w:szCs w:val="19"/>
        </w:rPr>
        <w:t>内科</w:t>
      </w:r>
      <w:r>
        <w:rPr>
          <w:b/>
          <w:bCs/>
          <w:spacing w:val="25"/>
          <w:sz w:val="19"/>
          <w:szCs w:val="19"/>
        </w:rPr>
        <w:t>—</w:t>
      </w:r>
      <w:r>
        <w:rPr>
          <w:b/>
          <w:bCs/>
          <w:spacing w:val="-28"/>
          <w:sz w:val="19"/>
          <w:szCs w:val="19"/>
        </w:rPr>
        <w:t xml:space="preserve"> </w:t>
      </w:r>
      <w:r>
        <w:rPr>
          <w:rFonts w:ascii="黑体" w:eastAsia="黑体" w:hAnsi="黑体" w:cs="黑体"/>
          <w:spacing w:val="25"/>
          <w:sz w:val="19"/>
          <w:szCs w:val="19"/>
        </w:rPr>
        <w:t>心血管内科</w:t>
      </w:r>
    </w:p>
    <w:p w:rsidR="00C10A47" w:rsidRDefault="00C10A47">
      <w:pPr>
        <w:spacing w:line="41" w:lineRule="exact"/>
      </w:pPr>
    </w:p>
    <w:tbl>
      <w:tblPr>
        <w:tblStyle w:val="TableNormal"/>
        <w:tblW w:w="8389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18"/>
        <w:gridCol w:w="3471"/>
      </w:tblGrid>
      <w:tr w:rsidR="00C10A47">
        <w:trPr>
          <w:trHeight w:val="620"/>
        </w:trPr>
        <w:tc>
          <w:tcPr>
            <w:tcW w:w="4918" w:type="dxa"/>
            <w:tcBorders>
              <w:top w:val="single" w:sz="6" w:space="0" w:color="231F20"/>
              <w:bottom w:val="single" w:sz="2" w:space="0" w:color="231F20"/>
            </w:tcBorders>
          </w:tcPr>
          <w:p w:rsidR="00C10A47" w:rsidRDefault="00265990">
            <w:pPr>
              <w:pStyle w:val="TableText"/>
              <w:spacing w:before="50" w:line="232" w:lineRule="auto"/>
              <w:ind w:left="12"/>
              <w:rPr>
                <w:lang w:eastAsia="zh-CN"/>
              </w:rPr>
            </w:pPr>
            <w:r>
              <w:rPr>
                <w:spacing w:val="20"/>
                <w:lang w:eastAsia="zh-CN"/>
              </w:rPr>
              <w:t>最低年收治病人</w:t>
            </w:r>
            <w:r>
              <w:rPr>
                <w:spacing w:val="20"/>
                <w:lang w:eastAsia="zh-CN"/>
              </w:rPr>
              <w:t>(</w:t>
            </w:r>
            <w:r>
              <w:rPr>
                <w:spacing w:val="20"/>
                <w:lang w:eastAsia="zh-CN"/>
              </w:rPr>
              <w:t>人次</w:t>
            </w:r>
            <w:r>
              <w:rPr>
                <w:spacing w:val="20"/>
                <w:lang w:eastAsia="zh-CN"/>
              </w:rPr>
              <w:t>)</w:t>
            </w:r>
          </w:p>
          <w:p w:rsidR="00C10A47" w:rsidRDefault="00265990">
            <w:pPr>
              <w:pStyle w:val="TableText"/>
              <w:spacing w:line="175" w:lineRule="auto"/>
              <w:ind w:left="12"/>
              <w:rPr>
                <w:lang w:eastAsia="zh-CN"/>
              </w:rPr>
            </w:pPr>
            <w:r>
              <w:rPr>
                <w:spacing w:val="21"/>
                <w:lang w:eastAsia="zh-CN"/>
              </w:rPr>
              <w:t>最低年门诊量</w:t>
            </w:r>
            <w:r>
              <w:rPr>
                <w:spacing w:val="21"/>
                <w:lang w:eastAsia="zh-CN"/>
              </w:rPr>
              <w:t>(</w:t>
            </w:r>
            <w:r>
              <w:rPr>
                <w:spacing w:val="21"/>
                <w:lang w:eastAsia="zh-CN"/>
              </w:rPr>
              <w:t>人次</w:t>
            </w:r>
            <w:r>
              <w:rPr>
                <w:spacing w:val="21"/>
                <w:lang w:eastAsia="zh-CN"/>
              </w:rPr>
              <w:t>)</w:t>
            </w:r>
          </w:p>
        </w:tc>
        <w:tc>
          <w:tcPr>
            <w:tcW w:w="3471" w:type="dxa"/>
            <w:tcBorders>
              <w:top w:val="single" w:sz="6" w:space="0" w:color="231F20"/>
              <w:bottom w:val="single" w:sz="2" w:space="0" w:color="231F20"/>
            </w:tcBorders>
          </w:tcPr>
          <w:p w:rsidR="00C10A47" w:rsidRDefault="00265990">
            <w:pPr>
              <w:pStyle w:val="TableText"/>
              <w:spacing w:before="77" w:line="164" w:lineRule="auto"/>
              <w:ind w:left="1752"/>
            </w:pPr>
            <w:r>
              <w:rPr>
                <w:spacing w:val="5"/>
              </w:rPr>
              <w:t>800</w:t>
            </w:r>
          </w:p>
          <w:p w:rsidR="00C10A47" w:rsidRDefault="00265990">
            <w:pPr>
              <w:pStyle w:val="TableText"/>
              <w:spacing w:before="91" w:line="161" w:lineRule="auto"/>
              <w:ind w:left="1612"/>
            </w:pPr>
            <w:r>
              <w:rPr>
                <w:spacing w:val="14"/>
              </w:rPr>
              <w:t>24000</w:t>
            </w:r>
          </w:p>
        </w:tc>
      </w:tr>
      <w:tr w:rsidR="00C10A47">
        <w:trPr>
          <w:trHeight w:val="414"/>
        </w:trPr>
        <w:tc>
          <w:tcPr>
            <w:tcW w:w="4918" w:type="dxa"/>
            <w:tcBorders>
              <w:top w:val="single" w:sz="2" w:space="0" w:color="231F20"/>
              <w:bottom w:val="single" w:sz="2" w:space="0" w:color="231F20"/>
            </w:tcBorders>
          </w:tcPr>
          <w:p w:rsidR="00C10A47" w:rsidRDefault="00265990">
            <w:pPr>
              <w:spacing w:before="95" w:line="253" w:lineRule="exact"/>
              <w:ind w:left="434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3"/>
                <w:position w:val="1"/>
                <w:sz w:val="19"/>
                <w:szCs w:val="19"/>
              </w:rPr>
              <w:t>疾病种类</w:t>
            </w:r>
          </w:p>
        </w:tc>
        <w:tc>
          <w:tcPr>
            <w:tcW w:w="3471" w:type="dxa"/>
            <w:tcBorders>
              <w:top w:val="single" w:sz="2" w:space="0" w:color="231F20"/>
              <w:bottom w:val="single" w:sz="2" w:space="0" w:color="231F20"/>
            </w:tcBorders>
          </w:tcPr>
          <w:p w:rsidR="00C10A47" w:rsidRDefault="00265990">
            <w:pPr>
              <w:spacing w:before="95" w:line="253" w:lineRule="exact"/>
              <w:ind w:left="1176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6"/>
                <w:position w:val="1"/>
                <w:sz w:val="19"/>
                <w:szCs w:val="19"/>
              </w:rPr>
              <w:t>最低年诊治例数</w:t>
            </w:r>
          </w:p>
        </w:tc>
      </w:tr>
      <w:tr w:rsidR="00C10A47">
        <w:trPr>
          <w:trHeight w:val="280"/>
        </w:trPr>
        <w:tc>
          <w:tcPr>
            <w:tcW w:w="4918" w:type="dxa"/>
            <w:tcBorders>
              <w:top w:val="single" w:sz="2" w:space="0" w:color="231F20"/>
            </w:tcBorders>
          </w:tcPr>
          <w:p w:rsidR="00C10A47" w:rsidRDefault="00265990">
            <w:pPr>
              <w:pStyle w:val="TableText"/>
              <w:spacing w:before="43" w:line="167" w:lineRule="auto"/>
              <w:ind w:left="13"/>
            </w:pPr>
            <w:r>
              <w:rPr>
                <w:spacing w:val="14"/>
              </w:rPr>
              <w:t>心力衰竭</w:t>
            </w:r>
          </w:p>
        </w:tc>
        <w:tc>
          <w:tcPr>
            <w:tcW w:w="3471" w:type="dxa"/>
            <w:tcBorders>
              <w:top w:val="single" w:sz="2" w:space="0" w:color="231F20"/>
            </w:tcBorders>
          </w:tcPr>
          <w:p w:rsidR="00C10A47" w:rsidRDefault="00265990">
            <w:pPr>
              <w:pStyle w:val="TableText"/>
              <w:spacing w:before="71" w:line="198" w:lineRule="exact"/>
              <w:ind w:left="1807"/>
            </w:pPr>
            <w:r>
              <w:rPr>
                <w:spacing w:val="9"/>
                <w:position w:val="-1"/>
              </w:rPr>
              <w:t>50</w:t>
            </w:r>
          </w:p>
        </w:tc>
      </w:tr>
      <w:tr w:rsidR="00C10A47">
        <w:trPr>
          <w:trHeight w:val="292"/>
        </w:trPr>
        <w:tc>
          <w:tcPr>
            <w:tcW w:w="4918" w:type="dxa"/>
          </w:tcPr>
          <w:p w:rsidR="00C10A47" w:rsidRDefault="00265990">
            <w:pPr>
              <w:pStyle w:val="TableText"/>
              <w:spacing w:before="56" w:line="166" w:lineRule="auto"/>
              <w:ind w:left="17"/>
            </w:pPr>
            <w:r>
              <w:rPr>
                <w:spacing w:val="15"/>
              </w:rPr>
              <w:t>常见心律失常</w:t>
            </w:r>
          </w:p>
        </w:tc>
        <w:tc>
          <w:tcPr>
            <w:tcW w:w="3471" w:type="dxa"/>
          </w:tcPr>
          <w:p w:rsidR="00C10A47" w:rsidRDefault="00265990">
            <w:pPr>
              <w:pStyle w:val="TableText"/>
              <w:spacing w:before="82" w:line="199" w:lineRule="exact"/>
              <w:ind w:left="1756"/>
            </w:pPr>
            <w:r>
              <w:rPr>
                <w:spacing w:val="3"/>
                <w:position w:val="-1"/>
              </w:rPr>
              <w:t>150</w:t>
            </w:r>
          </w:p>
        </w:tc>
      </w:tr>
      <w:tr w:rsidR="00C10A47">
        <w:trPr>
          <w:trHeight w:val="293"/>
        </w:trPr>
        <w:tc>
          <w:tcPr>
            <w:tcW w:w="4918" w:type="dxa"/>
          </w:tcPr>
          <w:p w:rsidR="00C10A47" w:rsidRDefault="00265990">
            <w:pPr>
              <w:pStyle w:val="TableText"/>
              <w:spacing w:before="56" w:line="167" w:lineRule="auto"/>
              <w:ind w:left="15"/>
            </w:pPr>
            <w:r>
              <w:rPr>
                <w:spacing w:val="11"/>
              </w:rPr>
              <w:t>高血压</w:t>
            </w:r>
          </w:p>
        </w:tc>
        <w:tc>
          <w:tcPr>
            <w:tcW w:w="3471" w:type="dxa"/>
          </w:tcPr>
          <w:p w:rsidR="00C10A47" w:rsidRDefault="00265990">
            <w:pPr>
              <w:pStyle w:val="TableText"/>
              <w:spacing w:before="83" w:line="200" w:lineRule="exact"/>
              <w:ind w:left="1756"/>
            </w:pPr>
            <w:r>
              <w:rPr>
                <w:spacing w:val="3"/>
                <w:position w:val="-1"/>
              </w:rPr>
              <w:t>100</w:t>
            </w:r>
          </w:p>
        </w:tc>
      </w:tr>
      <w:tr w:rsidR="00C10A47">
        <w:trPr>
          <w:trHeight w:val="293"/>
        </w:trPr>
        <w:tc>
          <w:tcPr>
            <w:tcW w:w="4918" w:type="dxa"/>
          </w:tcPr>
          <w:p w:rsidR="00C10A47" w:rsidRDefault="00265990">
            <w:pPr>
              <w:pStyle w:val="TableText"/>
              <w:spacing w:before="57" w:line="166" w:lineRule="auto"/>
              <w:ind w:left="13"/>
            </w:pPr>
            <w:r>
              <w:rPr>
                <w:spacing w:val="14"/>
              </w:rPr>
              <w:t>血脂异常</w:t>
            </w:r>
          </w:p>
        </w:tc>
        <w:tc>
          <w:tcPr>
            <w:tcW w:w="3471" w:type="dxa"/>
          </w:tcPr>
          <w:p w:rsidR="00C10A47" w:rsidRDefault="00265990">
            <w:pPr>
              <w:pStyle w:val="TableText"/>
              <w:spacing w:before="83" w:line="200" w:lineRule="exact"/>
              <w:ind w:left="1756"/>
            </w:pPr>
            <w:r>
              <w:rPr>
                <w:spacing w:val="3"/>
                <w:position w:val="-1"/>
              </w:rPr>
              <w:t>100</w:t>
            </w:r>
          </w:p>
        </w:tc>
      </w:tr>
      <w:tr w:rsidR="00C10A47">
        <w:trPr>
          <w:trHeight w:val="295"/>
        </w:trPr>
        <w:tc>
          <w:tcPr>
            <w:tcW w:w="4918" w:type="dxa"/>
          </w:tcPr>
          <w:p w:rsidR="00C10A47" w:rsidRDefault="00265990">
            <w:pPr>
              <w:pStyle w:val="TableText"/>
              <w:spacing w:before="59" w:line="166" w:lineRule="auto"/>
              <w:ind w:left="17"/>
              <w:rPr>
                <w:lang w:eastAsia="zh-CN"/>
              </w:rPr>
            </w:pPr>
            <w:r>
              <w:rPr>
                <w:spacing w:val="17"/>
                <w:lang w:eastAsia="zh-CN"/>
              </w:rPr>
              <w:t>常见心脏病急诊的诊断与处理</w:t>
            </w:r>
          </w:p>
        </w:tc>
        <w:tc>
          <w:tcPr>
            <w:tcW w:w="3471" w:type="dxa"/>
          </w:tcPr>
          <w:p w:rsidR="00C10A47" w:rsidRDefault="00265990">
            <w:pPr>
              <w:pStyle w:val="TableText"/>
              <w:spacing w:before="85" w:line="200" w:lineRule="exact"/>
              <w:ind w:left="1756"/>
            </w:pPr>
            <w:r>
              <w:rPr>
                <w:spacing w:val="3"/>
                <w:position w:val="-1"/>
              </w:rPr>
              <w:t>100</w:t>
            </w:r>
          </w:p>
        </w:tc>
      </w:tr>
      <w:tr w:rsidR="00C10A47">
        <w:trPr>
          <w:trHeight w:val="292"/>
        </w:trPr>
        <w:tc>
          <w:tcPr>
            <w:tcW w:w="4918" w:type="dxa"/>
          </w:tcPr>
          <w:p w:rsidR="00C10A47" w:rsidRDefault="00265990">
            <w:pPr>
              <w:pStyle w:val="TableText"/>
              <w:spacing w:before="59" w:line="164" w:lineRule="auto"/>
              <w:ind w:left="14"/>
            </w:pPr>
            <w:r>
              <w:rPr>
                <w:spacing w:val="15"/>
              </w:rPr>
              <w:t>急性心肌梗死</w:t>
            </w:r>
          </w:p>
        </w:tc>
        <w:tc>
          <w:tcPr>
            <w:tcW w:w="3471" w:type="dxa"/>
          </w:tcPr>
          <w:p w:rsidR="00C10A47" w:rsidRDefault="00265990">
            <w:pPr>
              <w:pStyle w:val="TableText"/>
              <w:spacing w:before="84" w:line="198" w:lineRule="exact"/>
              <w:ind w:left="1804"/>
            </w:pPr>
            <w:r>
              <w:rPr>
                <w:spacing w:val="11"/>
                <w:position w:val="-1"/>
              </w:rPr>
              <w:t>80</w:t>
            </w:r>
          </w:p>
        </w:tc>
      </w:tr>
      <w:tr w:rsidR="00C10A47">
        <w:trPr>
          <w:trHeight w:val="291"/>
        </w:trPr>
        <w:tc>
          <w:tcPr>
            <w:tcW w:w="4918" w:type="dxa"/>
          </w:tcPr>
          <w:p w:rsidR="00C10A47" w:rsidRDefault="00265990">
            <w:pPr>
              <w:pStyle w:val="TableText"/>
              <w:spacing w:before="59" w:line="163" w:lineRule="auto"/>
              <w:ind w:left="13"/>
            </w:pPr>
            <w:r>
              <w:rPr>
                <w:spacing w:val="14"/>
              </w:rPr>
              <w:t>心包压塞</w:t>
            </w:r>
          </w:p>
        </w:tc>
        <w:tc>
          <w:tcPr>
            <w:tcW w:w="3471" w:type="dxa"/>
          </w:tcPr>
          <w:p w:rsidR="00C10A47" w:rsidRDefault="00265990">
            <w:pPr>
              <w:pStyle w:val="TableText"/>
              <w:spacing w:before="60" w:line="162" w:lineRule="auto"/>
              <w:ind w:left="1802"/>
            </w:pPr>
            <w:r>
              <w:t>有</w:t>
            </w:r>
          </w:p>
        </w:tc>
      </w:tr>
      <w:tr w:rsidR="00C10A47">
        <w:trPr>
          <w:trHeight w:val="294"/>
        </w:trPr>
        <w:tc>
          <w:tcPr>
            <w:tcW w:w="4918" w:type="dxa"/>
          </w:tcPr>
          <w:p w:rsidR="00C10A47" w:rsidRDefault="00265990">
            <w:pPr>
              <w:pStyle w:val="TableText"/>
              <w:spacing w:before="59" w:line="165" w:lineRule="auto"/>
              <w:ind w:left="12"/>
              <w:rPr>
                <w:lang w:eastAsia="zh-CN"/>
              </w:rPr>
            </w:pPr>
            <w:r>
              <w:rPr>
                <w:spacing w:val="20"/>
                <w:lang w:eastAsia="zh-CN"/>
              </w:rPr>
              <w:t>冠心病心绞痛</w:t>
            </w:r>
            <w:r>
              <w:rPr>
                <w:spacing w:val="20"/>
                <w:lang w:eastAsia="zh-CN"/>
              </w:rPr>
              <w:t>(</w:t>
            </w:r>
            <w:r>
              <w:rPr>
                <w:spacing w:val="20"/>
                <w:lang w:eastAsia="zh-CN"/>
              </w:rPr>
              <w:t>稳定型与不稳定型心绞痛</w:t>
            </w:r>
            <w:r>
              <w:rPr>
                <w:spacing w:val="20"/>
                <w:lang w:eastAsia="zh-CN"/>
              </w:rPr>
              <w:t>)</w:t>
            </w:r>
          </w:p>
        </w:tc>
        <w:tc>
          <w:tcPr>
            <w:tcW w:w="3471" w:type="dxa"/>
          </w:tcPr>
          <w:p w:rsidR="00C10A47" w:rsidRDefault="00265990">
            <w:pPr>
              <w:pStyle w:val="TableText"/>
              <w:spacing w:before="86" w:line="198" w:lineRule="exact"/>
              <w:ind w:left="1756"/>
            </w:pPr>
            <w:r>
              <w:rPr>
                <w:spacing w:val="3"/>
                <w:position w:val="-1"/>
              </w:rPr>
              <w:t>100</w:t>
            </w:r>
          </w:p>
        </w:tc>
      </w:tr>
      <w:tr w:rsidR="00C10A47">
        <w:trPr>
          <w:trHeight w:val="294"/>
        </w:trPr>
        <w:tc>
          <w:tcPr>
            <w:tcW w:w="4918" w:type="dxa"/>
          </w:tcPr>
          <w:p w:rsidR="00C10A47" w:rsidRDefault="00265990">
            <w:pPr>
              <w:pStyle w:val="TableText"/>
              <w:spacing w:before="59" w:line="165" w:lineRule="auto"/>
              <w:ind w:left="13"/>
            </w:pPr>
            <w:r>
              <w:rPr>
                <w:spacing w:val="16"/>
              </w:rPr>
              <w:t>心肌炎与心肌病</w:t>
            </w:r>
          </w:p>
        </w:tc>
        <w:tc>
          <w:tcPr>
            <w:tcW w:w="3471" w:type="dxa"/>
          </w:tcPr>
          <w:p w:rsidR="00C10A47" w:rsidRDefault="00265990">
            <w:pPr>
              <w:pStyle w:val="TableText"/>
              <w:spacing w:before="90" w:line="194" w:lineRule="exact"/>
              <w:ind w:left="1806"/>
            </w:pPr>
            <w:r>
              <w:rPr>
                <w:spacing w:val="10"/>
                <w:position w:val="-1"/>
              </w:rPr>
              <w:t>30</w:t>
            </w:r>
          </w:p>
        </w:tc>
      </w:tr>
      <w:tr w:rsidR="00C10A47">
        <w:trPr>
          <w:trHeight w:val="293"/>
        </w:trPr>
        <w:tc>
          <w:tcPr>
            <w:tcW w:w="4918" w:type="dxa"/>
          </w:tcPr>
          <w:p w:rsidR="00C10A47" w:rsidRDefault="00265990">
            <w:pPr>
              <w:pStyle w:val="TableText"/>
              <w:spacing w:before="60" w:line="164" w:lineRule="auto"/>
              <w:ind w:left="13"/>
            </w:pPr>
            <w:r>
              <w:rPr>
                <w:spacing w:val="14"/>
              </w:rPr>
              <w:t>心包疾病</w:t>
            </w:r>
          </w:p>
        </w:tc>
        <w:tc>
          <w:tcPr>
            <w:tcW w:w="3471" w:type="dxa"/>
          </w:tcPr>
          <w:p w:rsidR="00C10A47" w:rsidRDefault="00265990">
            <w:pPr>
              <w:pStyle w:val="TableText"/>
              <w:spacing w:before="62" w:line="162" w:lineRule="auto"/>
              <w:ind w:left="1802"/>
            </w:pPr>
            <w:r>
              <w:t>有</w:t>
            </w:r>
          </w:p>
        </w:tc>
      </w:tr>
      <w:tr w:rsidR="00C10A47">
        <w:trPr>
          <w:trHeight w:val="293"/>
        </w:trPr>
        <w:tc>
          <w:tcPr>
            <w:tcW w:w="4918" w:type="dxa"/>
          </w:tcPr>
          <w:p w:rsidR="00C10A47" w:rsidRDefault="00265990">
            <w:pPr>
              <w:pStyle w:val="TableText"/>
              <w:spacing w:before="60" w:line="164" w:lineRule="auto"/>
              <w:ind w:left="10"/>
            </w:pPr>
            <w:r>
              <w:rPr>
                <w:spacing w:val="17"/>
              </w:rPr>
              <w:t>感染性心内膜炎</w:t>
            </w:r>
          </w:p>
        </w:tc>
        <w:tc>
          <w:tcPr>
            <w:tcW w:w="3471" w:type="dxa"/>
          </w:tcPr>
          <w:p w:rsidR="00C10A47" w:rsidRDefault="00265990">
            <w:pPr>
              <w:pStyle w:val="TableText"/>
              <w:spacing w:before="62" w:line="162" w:lineRule="auto"/>
              <w:ind w:left="1802"/>
            </w:pPr>
            <w:r>
              <w:t>有</w:t>
            </w:r>
          </w:p>
        </w:tc>
      </w:tr>
      <w:tr w:rsidR="00C10A47">
        <w:trPr>
          <w:trHeight w:val="293"/>
        </w:trPr>
        <w:tc>
          <w:tcPr>
            <w:tcW w:w="4918" w:type="dxa"/>
          </w:tcPr>
          <w:p w:rsidR="00C10A47" w:rsidRDefault="00265990">
            <w:pPr>
              <w:pStyle w:val="TableText"/>
              <w:spacing w:before="60" w:line="164" w:lineRule="auto"/>
              <w:ind w:left="17"/>
              <w:rPr>
                <w:lang w:eastAsia="zh-CN"/>
              </w:rPr>
            </w:pPr>
            <w:r>
              <w:rPr>
                <w:spacing w:val="17"/>
                <w:lang w:eastAsia="zh-CN"/>
              </w:rPr>
              <w:t>常见的成人先天性心脏病</w:t>
            </w:r>
          </w:p>
        </w:tc>
        <w:tc>
          <w:tcPr>
            <w:tcW w:w="3471" w:type="dxa"/>
          </w:tcPr>
          <w:p w:rsidR="00C10A47" w:rsidRDefault="00265990">
            <w:pPr>
              <w:pStyle w:val="TableText"/>
              <w:spacing w:before="62" w:line="162" w:lineRule="auto"/>
              <w:ind w:left="1802"/>
            </w:pPr>
            <w:r>
              <w:t>有</w:t>
            </w:r>
          </w:p>
        </w:tc>
      </w:tr>
      <w:tr w:rsidR="00C10A47">
        <w:trPr>
          <w:trHeight w:val="293"/>
        </w:trPr>
        <w:tc>
          <w:tcPr>
            <w:tcW w:w="4918" w:type="dxa"/>
          </w:tcPr>
          <w:p w:rsidR="00C10A47" w:rsidRDefault="00265990">
            <w:pPr>
              <w:pStyle w:val="TableText"/>
              <w:spacing w:before="60" w:line="164" w:lineRule="auto"/>
              <w:ind w:left="17"/>
            </w:pPr>
            <w:r>
              <w:rPr>
                <w:spacing w:val="14"/>
              </w:rPr>
              <w:t>常见瓣膜病</w:t>
            </w:r>
          </w:p>
        </w:tc>
        <w:tc>
          <w:tcPr>
            <w:tcW w:w="3471" w:type="dxa"/>
          </w:tcPr>
          <w:p w:rsidR="00C10A47" w:rsidRDefault="00265990">
            <w:pPr>
              <w:pStyle w:val="TableText"/>
              <w:spacing w:before="91" w:line="191" w:lineRule="exact"/>
              <w:ind w:left="1806"/>
            </w:pPr>
            <w:r>
              <w:rPr>
                <w:spacing w:val="10"/>
                <w:position w:val="-1"/>
              </w:rPr>
              <w:t>30</w:t>
            </w:r>
          </w:p>
        </w:tc>
      </w:tr>
      <w:tr w:rsidR="00C10A47">
        <w:trPr>
          <w:trHeight w:val="292"/>
        </w:trPr>
        <w:tc>
          <w:tcPr>
            <w:tcW w:w="4918" w:type="dxa"/>
          </w:tcPr>
          <w:p w:rsidR="00C10A47" w:rsidRDefault="00265990">
            <w:pPr>
              <w:pStyle w:val="TableText"/>
              <w:spacing w:before="60" w:line="163" w:lineRule="auto"/>
              <w:ind w:left="19"/>
            </w:pPr>
            <w:r>
              <w:rPr>
                <w:spacing w:val="14"/>
              </w:rPr>
              <w:t>主动脉疾病</w:t>
            </w:r>
          </w:p>
        </w:tc>
        <w:tc>
          <w:tcPr>
            <w:tcW w:w="3471" w:type="dxa"/>
          </w:tcPr>
          <w:p w:rsidR="00C10A47" w:rsidRDefault="00265990">
            <w:pPr>
              <w:pStyle w:val="TableText"/>
              <w:spacing w:before="63" w:line="161" w:lineRule="auto"/>
              <w:ind w:left="1802"/>
            </w:pPr>
            <w:r>
              <w:t>有</w:t>
            </w:r>
          </w:p>
        </w:tc>
      </w:tr>
      <w:tr w:rsidR="00C10A47">
        <w:trPr>
          <w:trHeight w:val="300"/>
        </w:trPr>
        <w:tc>
          <w:tcPr>
            <w:tcW w:w="4918" w:type="dxa"/>
            <w:tcBorders>
              <w:bottom w:val="single" w:sz="2" w:space="0" w:color="231F20"/>
            </w:tcBorders>
          </w:tcPr>
          <w:p w:rsidR="00C10A47" w:rsidRDefault="00265990">
            <w:pPr>
              <w:pStyle w:val="TableText"/>
              <w:spacing w:before="60" w:line="169" w:lineRule="auto"/>
              <w:ind w:left="10"/>
            </w:pPr>
            <w:r>
              <w:rPr>
                <w:spacing w:val="16"/>
              </w:rPr>
              <w:t>肺动脉高压</w:t>
            </w:r>
          </w:p>
        </w:tc>
        <w:tc>
          <w:tcPr>
            <w:tcW w:w="3471" w:type="dxa"/>
            <w:tcBorders>
              <w:bottom w:val="single" w:sz="2" w:space="0" w:color="231F20"/>
            </w:tcBorders>
          </w:tcPr>
          <w:p w:rsidR="00C10A47" w:rsidRDefault="00265990">
            <w:pPr>
              <w:pStyle w:val="TableText"/>
              <w:spacing w:before="88" w:line="202" w:lineRule="exact"/>
              <w:ind w:left="1809"/>
            </w:pPr>
            <w:r>
              <w:rPr>
                <w:spacing w:val="8"/>
                <w:position w:val="-1"/>
              </w:rPr>
              <w:t>10</w:t>
            </w:r>
          </w:p>
        </w:tc>
      </w:tr>
      <w:tr w:rsidR="00C10A47">
        <w:trPr>
          <w:trHeight w:val="414"/>
        </w:trPr>
        <w:tc>
          <w:tcPr>
            <w:tcW w:w="4918" w:type="dxa"/>
            <w:tcBorders>
              <w:top w:val="single" w:sz="2" w:space="0" w:color="231F20"/>
              <w:bottom w:val="single" w:sz="2" w:space="0" w:color="231F20"/>
            </w:tcBorders>
          </w:tcPr>
          <w:p w:rsidR="00C10A47" w:rsidRDefault="00265990">
            <w:pPr>
              <w:spacing w:before="102" w:line="253" w:lineRule="exact"/>
              <w:ind w:left="442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4"/>
                <w:position w:val="1"/>
                <w:sz w:val="19"/>
                <w:szCs w:val="19"/>
              </w:rPr>
              <w:t>临床技能种类</w:t>
            </w:r>
          </w:p>
        </w:tc>
        <w:tc>
          <w:tcPr>
            <w:tcW w:w="3471" w:type="dxa"/>
            <w:tcBorders>
              <w:top w:val="single" w:sz="2" w:space="0" w:color="231F20"/>
              <w:bottom w:val="single" w:sz="2" w:space="0" w:color="231F20"/>
            </w:tcBorders>
          </w:tcPr>
          <w:p w:rsidR="00C10A47" w:rsidRDefault="00265990">
            <w:pPr>
              <w:spacing w:before="102" w:line="253" w:lineRule="exact"/>
              <w:ind w:left="1176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6"/>
                <w:position w:val="1"/>
                <w:sz w:val="19"/>
                <w:szCs w:val="19"/>
              </w:rPr>
              <w:t>最低年完成例数</w:t>
            </w:r>
          </w:p>
        </w:tc>
      </w:tr>
      <w:tr w:rsidR="00C10A47">
        <w:trPr>
          <w:trHeight w:val="302"/>
        </w:trPr>
        <w:tc>
          <w:tcPr>
            <w:tcW w:w="4918" w:type="dxa"/>
            <w:tcBorders>
              <w:top w:val="single" w:sz="2" w:space="0" w:color="231F20"/>
            </w:tcBorders>
          </w:tcPr>
          <w:p w:rsidR="00C10A47" w:rsidRDefault="00265990">
            <w:pPr>
              <w:pStyle w:val="TableText"/>
              <w:spacing w:before="61" w:line="170" w:lineRule="auto"/>
              <w:ind w:left="13"/>
            </w:pPr>
            <w:r>
              <w:rPr>
                <w:spacing w:val="16"/>
              </w:rPr>
              <w:t>心脏电复律术</w:t>
            </w:r>
          </w:p>
        </w:tc>
        <w:tc>
          <w:tcPr>
            <w:tcW w:w="3471" w:type="dxa"/>
            <w:tcBorders>
              <w:top w:val="single" w:sz="2" w:space="0" w:color="231F20"/>
            </w:tcBorders>
          </w:tcPr>
          <w:p w:rsidR="00C10A47" w:rsidRDefault="00265990">
            <w:pPr>
              <w:pStyle w:val="TableText"/>
              <w:spacing w:before="87" w:line="205" w:lineRule="exact"/>
              <w:ind w:left="1804"/>
            </w:pPr>
            <w:r>
              <w:rPr>
                <w:spacing w:val="10"/>
                <w:position w:val="-1"/>
              </w:rPr>
              <w:t>20</w:t>
            </w:r>
          </w:p>
        </w:tc>
      </w:tr>
      <w:tr w:rsidR="00C10A47">
        <w:trPr>
          <w:trHeight w:val="315"/>
        </w:trPr>
        <w:tc>
          <w:tcPr>
            <w:tcW w:w="4918" w:type="dxa"/>
          </w:tcPr>
          <w:p w:rsidR="00C10A47" w:rsidRDefault="00265990">
            <w:pPr>
              <w:pStyle w:val="TableText"/>
              <w:spacing w:before="74" w:line="170" w:lineRule="auto"/>
              <w:ind w:left="13"/>
            </w:pPr>
            <w:r>
              <w:rPr>
                <w:spacing w:val="15"/>
              </w:rPr>
              <w:t>心肺复苏术</w:t>
            </w:r>
          </w:p>
        </w:tc>
        <w:tc>
          <w:tcPr>
            <w:tcW w:w="3471" w:type="dxa"/>
          </w:tcPr>
          <w:p w:rsidR="00C10A47" w:rsidRDefault="00265990">
            <w:pPr>
              <w:pStyle w:val="TableText"/>
              <w:spacing w:before="100" w:line="205" w:lineRule="exact"/>
              <w:ind w:left="1809"/>
            </w:pPr>
            <w:r>
              <w:rPr>
                <w:spacing w:val="8"/>
                <w:position w:val="-1"/>
              </w:rPr>
              <w:t>12</w:t>
            </w:r>
          </w:p>
        </w:tc>
      </w:tr>
      <w:tr w:rsidR="00C10A47">
        <w:trPr>
          <w:trHeight w:val="313"/>
        </w:trPr>
        <w:tc>
          <w:tcPr>
            <w:tcW w:w="4918" w:type="dxa"/>
          </w:tcPr>
          <w:p w:rsidR="00C10A47" w:rsidRDefault="00265990">
            <w:pPr>
              <w:pStyle w:val="TableText"/>
              <w:spacing w:before="74" w:line="168" w:lineRule="auto"/>
              <w:ind w:left="13"/>
            </w:pPr>
            <w:r>
              <w:rPr>
                <w:spacing w:val="16"/>
              </w:rPr>
              <w:t>右心导管检查术</w:t>
            </w:r>
          </w:p>
        </w:tc>
        <w:tc>
          <w:tcPr>
            <w:tcW w:w="3471" w:type="dxa"/>
          </w:tcPr>
          <w:p w:rsidR="00C10A47" w:rsidRDefault="00265990">
            <w:pPr>
              <w:pStyle w:val="TableText"/>
              <w:spacing w:before="76" w:line="167" w:lineRule="auto"/>
              <w:ind w:left="1802"/>
            </w:pPr>
            <w:r>
              <w:t>有</w:t>
            </w:r>
          </w:p>
        </w:tc>
      </w:tr>
      <w:tr w:rsidR="00C10A47">
        <w:trPr>
          <w:trHeight w:val="313"/>
        </w:trPr>
        <w:tc>
          <w:tcPr>
            <w:tcW w:w="4918" w:type="dxa"/>
          </w:tcPr>
          <w:p w:rsidR="00C10A47" w:rsidRDefault="00265990">
            <w:pPr>
              <w:pStyle w:val="TableText"/>
              <w:spacing w:before="76" w:line="167" w:lineRule="auto"/>
              <w:ind w:left="13"/>
            </w:pPr>
            <w:r>
              <w:rPr>
                <w:spacing w:val="15"/>
              </w:rPr>
              <w:t>心包穿刺术</w:t>
            </w:r>
          </w:p>
        </w:tc>
        <w:tc>
          <w:tcPr>
            <w:tcW w:w="3471" w:type="dxa"/>
          </w:tcPr>
          <w:p w:rsidR="00C10A47" w:rsidRDefault="00265990">
            <w:pPr>
              <w:pStyle w:val="TableText"/>
              <w:spacing w:before="77" w:line="166" w:lineRule="auto"/>
              <w:ind w:left="1802"/>
            </w:pPr>
            <w:r>
              <w:t>有</w:t>
            </w:r>
          </w:p>
        </w:tc>
      </w:tr>
      <w:tr w:rsidR="00C10A47">
        <w:trPr>
          <w:trHeight w:val="314"/>
        </w:trPr>
        <w:tc>
          <w:tcPr>
            <w:tcW w:w="4918" w:type="dxa"/>
          </w:tcPr>
          <w:p w:rsidR="00C10A47" w:rsidRDefault="00265990">
            <w:pPr>
              <w:pStyle w:val="TableText"/>
              <w:spacing w:before="77" w:line="167" w:lineRule="auto"/>
              <w:ind w:left="22"/>
              <w:rPr>
                <w:lang w:eastAsia="zh-CN"/>
              </w:rPr>
            </w:pPr>
            <w:r>
              <w:rPr>
                <w:spacing w:val="16"/>
                <w:lang w:eastAsia="zh-CN"/>
              </w:rPr>
              <w:t>临时及永久心脏起搏器术</w:t>
            </w:r>
          </w:p>
        </w:tc>
        <w:tc>
          <w:tcPr>
            <w:tcW w:w="3471" w:type="dxa"/>
          </w:tcPr>
          <w:p w:rsidR="00C10A47" w:rsidRDefault="00265990">
            <w:pPr>
              <w:pStyle w:val="TableText"/>
              <w:spacing w:before="78" w:line="166" w:lineRule="auto"/>
              <w:ind w:left="1802"/>
            </w:pPr>
            <w:r>
              <w:t>有</w:t>
            </w:r>
          </w:p>
        </w:tc>
      </w:tr>
      <w:tr w:rsidR="00C10A47">
        <w:trPr>
          <w:trHeight w:val="315"/>
        </w:trPr>
        <w:tc>
          <w:tcPr>
            <w:tcW w:w="4918" w:type="dxa"/>
          </w:tcPr>
          <w:p w:rsidR="00C10A47" w:rsidRDefault="00265990">
            <w:pPr>
              <w:pStyle w:val="TableText"/>
              <w:spacing w:before="76" w:line="168" w:lineRule="auto"/>
              <w:ind w:left="12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冠心病介入诊断</w:t>
            </w:r>
            <w:r>
              <w:rPr>
                <w:spacing w:val="-27"/>
                <w:lang w:eastAsia="zh-CN"/>
              </w:rPr>
              <w:t xml:space="preserve"> </w:t>
            </w:r>
            <w:r>
              <w:rPr>
                <w:spacing w:val="4"/>
                <w:lang w:eastAsia="zh-CN"/>
              </w:rPr>
              <w:t>、治疗</w:t>
            </w:r>
          </w:p>
        </w:tc>
        <w:tc>
          <w:tcPr>
            <w:tcW w:w="3471" w:type="dxa"/>
          </w:tcPr>
          <w:p w:rsidR="00C10A47" w:rsidRDefault="00265990">
            <w:pPr>
              <w:pStyle w:val="TableText"/>
              <w:spacing w:before="79" w:line="166" w:lineRule="auto"/>
              <w:ind w:left="1802"/>
            </w:pPr>
            <w:r>
              <w:t>有</w:t>
            </w:r>
          </w:p>
        </w:tc>
      </w:tr>
      <w:tr w:rsidR="00C10A47">
        <w:trPr>
          <w:trHeight w:val="315"/>
        </w:trPr>
        <w:tc>
          <w:tcPr>
            <w:tcW w:w="4918" w:type="dxa"/>
          </w:tcPr>
          <w:p w:rsidR="00C10A47" w:rsidRDefault="00265990">
            <w:pPr>
              <w:pStyle w:val="TableText"/>
              <w:spacing w:before="76" w:line="168" w:lineRule="auto"/>
              <w:ind w:left="13"/>
            </w:pPr>
            <w:r>
              <w:rPr>
                <w:spacing w:val="17"/>
              </w:rPr>
              <w:t>心电生理检查及治疗</w:t>
            </w:r>
          </w:p>
        </w:tc>
        <w:tc>
          <w:tcPr>
            <w:tcW w:w="3471" w:type="dxa"/>
          </w:tcPr>
          <w:p w:rsidR="00C10A47" w:rsidRDefault="00265990">
            <w:pPr>
              <w:pStyle w:val="TableText"/>
              <w:spacing w:before="78" w:line="167" w:lineRule="auto"/>
              <w:ind w:left="1802"/>
            </w:pPr>
            <w:r>
              <w:t>有</w:t>
            </w:r>
          </w:p>
        </w:tc>
      </w:tr>
      <w:tr w:rsidR="00C10A47">
        <w:trPr>
          <w:trHeight w:val="313"/>
        </w:trPr>
        <w:tc>
          <w:tcPr>
            <w:tcW w:w="4918" w:type="dxa"/>
          </w:tcPr>
          <w:p w:rsidR="00C10A47" w:rsidRDefault="00265990">
            <w:pPr>
              <w:pStyle w:val="TableText"/>
              <w:spacing w:before="77" w:line="166" w:lineRule="auto"/>
              <w:ind w:left="10"/>
            </w:pPr>
            <w:r>
              <w:rPr>
                <w:spacing w:val="16"/>
              </w:rPr>
              <w:t>肺动脉造影术</w:t>
            </w:r>
          </w:p>
        </w:tc>
        <w:tc>
          <w:tcPr>
            <w:tcW w:w="3471" w:type="dxa"/>
          </w:tcPr>
          <w:p w:rsidR="00C10A47" w:rsidRDefault="00265990">
            <w:pPr>
              <w:pStyle w:val="TableText"/>
              <w:spacing w:before="80" w:line="164" w:lineRule="auto"/>
              <w:ind w:left="1802"/>
            </w:pPr>
            <w:r>
              <w:t>有</w:t>
            </w:r>
          </w:p>
        </w:tc>
      </w:tr>
      <w:tr w:rsidR="00C10A47">
        <w:trPr>
          <w:trHeight w:val="315"/>
        </w:trPr>
        <w:tc>
          <w:tcPr>
            <w:tcW w:w="4918" w:type="dxa"/>
          </w:tcPr>
          <w:p w:rsidR="00C10A47" w:rsidRDefault="00265990">
            <w:pPr>
              <w:pStyle w:val="TableText"/>
              <w:spacing w:before="78" w:line="167" w:lineRule="auto"/>
              <w:ind w:left="13"/>
            </w:pPr>
            <w:r>
              <w:rPr>
                <w:spacing w:val="16"/>
              </w:rPr>
              <w:t>心肌核素检查</w:t>
            </w:r>
          </w:p>
        </w:tc>
        <w:tc>
          <w:tcPr>
            <w:tcW w:w="3471" w:type="dxa"/>
          </w:tcPr>
          <w:p w:rsidR="00C10A47" w:rsidRDefault="00265990">
            <w:pPr>
              <w:pStyle w:val="TableText"/>
              <w:spacing w:before="80" w:line="165" w:lineRule="auto"/>
              <w:ind w:left="1802"/>
            </w:pPr>
            <w:r>
              <w:t>有</w:t>
            </w:r>
          </w:p>
        </w:tc>
      </w:tr>
      <w:tr w:rsidR="00C10A47">
        <w:trPr>
          <w:trHeight w:val="314"/>
        </w:trPr>
        <w:tc>
          <w:tcPr>
            <w:tcW w:w="4918" w:type="dxa"/>
          </w:tcPr>
          <w:p w:rsidR="00C10A47" w:rsidRDefault="00265990">
            <w:pPr>
              <w:pStyle w:val="TableText"/>
              <w:spacing w:before="78" w:line="166" w:lineRule="auto"/>
              <w:ind w:left="17"/>
            </w:pPr>
            <w:r>
              <w:rPr>
                <w:spacing w:val="15"/>
              </w:rPr>
              <w:t>常规心电图操作</w:t>
            </w:r>
          </w:p>
        </w:tc>
        <w:tc>
          <w:tcPr>
            <w:tcW w:w="3471" w:type="dxa"/>
          </w:tcPr>
          <w:p w:rsidR="00C10A47" w:rsidRDefault="00265990">
            <w:pPr>
              <w:pStyle w:val="TableText"/>
              <w:spacing w:before="104" w:line="199" w:lineRule="exact"/>
              <w:ind w:left="1700"/>
            </w:pPr>
            <w:r>
              <w:rPr>
                <w:spacing w:val="2"/>
                <w:position w:val="-1"/>
              </w:rPr>
              <w:t>2000</w:t>
            </w:r>
          </w:p>
        </w:tc>
      </w:tr>
      <w:tr w:rsidR="00C10A47">
        <w:trPr>
          <w:trHeight w:val="314"/>
        </w:trPr>
        <w:tc>
          <w:tcPr>
            <w:tcW w:w="4918" w:type="dxa"/>
          </w:tcPr>
          <w:p w:rsidR="00C10A47" w:rsidRDefault="00265990">
            <w:pPr>
              <w:pStyle w:val="TableText"/>
              <w:spacing w:before="78" w:line="166" w:lineRule="auto"/>
              <w:ind w:left="17"/>
            </w:pPr>
            <w:r>
              <w:rPr>
                <w:spacing w:val="15"/>
              </w:rPr>
              <w:t>常见心电图诊断</w:t>
            </w:r>
          </w:p>
        </w:tc>
        <w:tc>
          <w:tcPr>
            <w:tcW w:w="3471" w:type="dxa"/>
          </w:tcPr>
          <w:p w:rsidR="00C10A47" w:rsidRDefault="00265990">
            <w:pPr>
              <w:pStyle w:val="TableText"/>
              <w:spacing w:before="104" w:line="199" w:lineRule="exact"/>
              <w:ind w:left="1700"/>
            </w:pPr>
            <w:r>
              <w:rPr>
                <w:spacing w:val="2"/>
                <w:position w:val="-1"/>
              </w:rPr>
              <w:t>2000</w:t>
            </w:r>
          </w:p>
        </w:tc>
      </w:tr>
      <w:tr w:rsidR="00C10A47">
        <w:trPr>
          <w:trHeight w:val="314"/>
        </w:trPr>
        <w:tc>
          <w:tcPr>
            <w:tcW w:w="4918" w:type="dxa"/>
          </w:tcPr>
          <w:p w:rsidR="00C10A47" w:rsidRDefault="00265990">
            <w:pPr>
              <w:pStyle w:val="TableText"/>
              <w:spacing w:before="79" w:line="165" w:lineRule="auto"/>
              <w:ind w:left="11"/>
            </w:pPr>
            <w:r>
              <w:rPr>
                <w:spacing w:val="15"/>
              </w:rPr>
              <w:t>超声心动图</w:t>
            </w:r>
          </w:p>
        </w:tc>
        <w:tc>
          <w:tcPr>
            <w:tcW w:w="3471" w:type="dxa"/>
          </w:tcPr>
          <w:p w:rsidR="00C10A47" w:rsidRDefault="00265990">
            <w:pPr>
              <w:pStyle w:val="TableText"/>
              <w:spacing w:before="105" w:line="198" w:lineRule="exact"/>
              <w:ind w:left="1704"/>
            </w:pPr>
            <w:r>
              <w:rPr>
                <w:spacing w:val="1"/>
                <w:position w:val="-1"/>
              </w:rPr>
              <w:t>1000</w:t>
            </w:r>
          </w:p>
        </w:tc>
      </w:tr>
      <w:tr w:rsidR="00C10A47">
        <w:trPr>
          <w:trHeight w:val="314"/>
        </w:trPr>
        <w:tc>
          <w:tcPr>
            <w:tcW w:w="4918" w:type="dxa"/>
          </w:tcPr>
          <w:p w:rsidR="00C10A47" w:rsidRDefault="00265990">
            <w:pPr>
              <w:pStyle w:val="TableText"/>
              <w:spacing w:before="81" w:line="164" w:lineRule="auto"/>
              <w:ind w:left="12"/>
            </w:pPr>
            <w:r>
              <w:rPr>
                <w:spacing w:val="14"/>
              </w:rPr>
              <w:t>运动试验</w:t>
            </w:r>
          </w:p>
        </w:tc>
        <w:tc>
          <w:tcPr>
            <w:tcW w:w="3471" w:type="dxa"/>
          </w:tcPr>
          <w:p w:rsidR="00C10A47" w:rsidRDefault="00265990">
            <w:pPr>
              <w:pStyle w:val="TableText"/>
              <w:spacing w:before="105" w:line="198" w:lineRule="exact"/>
              <w:ind w:left="1752"/>
            </w:pPr>
            <w:r>
              <w:rPr>
                <w:spacing w:val="5"/>
                <w:position w:val="-1"/>
              </w:rPr>
              <w:t>200</w:t>
            </w:r>
          </w:p>
        </w:tc>
      </w:tr>
      <w:tr w:rsidR="00C10A47">
        <w:trPr>
          <w:trHeight w:val="433"/>
        </w:trPr>
        <w:tc>
          <w:tcPr>
            <w:tcW w:w="4918" w:type="dxa"/>
            <w:tcBorders>
              <w:bottom w:val="single" w:sz="6" w:space="0" w:color="231F20"/>
            </w:tcBorders>
          </w:tcPr>
          <w:p w:rsidR="00C10A47" w:rsidRDefault="00265990">
            <w:pPr>
              <w:pStyle w:val="TableText"/>
              <w:spacing w:before="80" w:line="180" w:lineRule="auto"/>
              <w:ind w:left="14"/>
            </w:pPr>
            <w:r>
              <w:rPr>
                <w:spacing w:val="15"/>
              </w:rPr>
              <w:t>动态心电图</w:t>
            </w:r>
          </w:p>
        </w:tc>
        <w:tc>
          <w:tcPr>
            <w:tcW w:w="3471" w:type="dxa"/>
            <w:tcBorders>
              <w:bottom w:val="single" w:sz="6" w:space="0" w:color="231F20"/>
            </w:tcBorders>
          </w:tcPr>
          <w:p w:rsidR="00C10A47" w:rsidRDefault="00265990">
            <w:pPr>
              <w:pStyle w:val="TableText"/>
              <w:spacing w:before="105" w:line="163" w:lineRule="auto"/>
              <w:ind w:left="1752"/>
            </w:pPr>
            <w:r>
              <w:rPr>
                <w:spacing w:val="5"/>
              </w:rPr>
              <w:t>200</w:t>
            </w:r>
          </w:p>
        </w:tc>
      </w:tr>
    </w:tbl>
    <w:p w:rsidR="00C10A47" w:rsidRDefault="00C10A47">
      <w:pPr>
        <w:pStyle w:val="a3"/>
        <w:spacing w:line="234" w:lineRule="exact"/>
        <w:rPr>
          <w:sz w:val="20"/>
        </w:rPr>
      </w:pPr>
    </w:p>
    <w:p w:rsidR="00C10A47" w:rsidRDefault="00C10A47">
      <w:pPr>
        <w:spacing w:line="234" w:lineRule="exact"/>
        <w:rPr>
          <w:sz w:val="20"/>
          <w:szCs w:val="20"/>
        </w:rPr>
        <w:sectPr w:rsidR="00C10A47">
          <w:footerReference w:type="default" r:id="rId8"/>
          <w:pgSz w:w="11910" w:h="16844"/>
          <w:pgMar w:top="2087" w:right="1761" w:bottom="2207" w:left="1759" w:header="1758" w:footer="1985" w:gutter="0"/>
          <w:cols w:space="720"/>
        </w:sectPr>
      </w:pPr>
    </w:p>
    <w:p w:rsidR="00C10A47" w:rsidRDefault="00265990">
      <w:pPr>
        <w:pStyle w:val="a3"/>
        <w:spacing w:before="262" w:line="253" w:lineRule="exact"/>
        <w:ind w:left="3082"/>
        <w:rPr>
          <w:rFonts w:ascii="黑体" w:eastAsia="黑体" w:hAnsi="黑体" w:cs="黑体"/>
          <w:sz w:val="19"/>
          <w:szCs w:val="19"/>
        </w:rPr>
      </w:pPr>
      <w:r>
        <w:rPr>
          <w:rFonts w:ascii="黑体" w:eastAsia="黑体" w:hAnsi="黑体" w:cs="黑体"/>
          <w:spacing w:val="33"/>
          <w:position w:val="1"/>
          <w:sz w:val="19"/>
          <w:szCs w:val="19"/>
        </w:rPr>
        <w:lastRenderedPageBreak/>
        <w:t>表</w:t>
      </w:r>
      <w:r>
        <w:rPr>
          <w:rFonts w:ascii="黑体" w:eastAsia="黑体" w:hAnsi="黑体" w:cs="黑体"/>
          <w:spacing w:val="-25"/>
          <w:position w:val="1"/>
          <w:sz w:val="19"/>
          <w:szCs w:val="19"/>
        </w:rPr>
        <w:t xml:space="preserve"> </w:t>
      </w:r>
      <w:r>
        <w:rPr>
          <w:spacing w:val="33"/>
          <w:position w:val="1"/>
          <w:sz w:val="19"/>
          <w:szCs w:val="19"/>
        </w:rPr>
        <w:t>2</w:t>
      </w:r>
      <w:r>
        <w:rPr>
          <w:spacing w:val="16"/>
          <w:position w:val="1"/>
          <w:sz w:val="19"/>
          <w:szCs w:val="19"/>
        </w:rPr>
        <w:t xml:space="preserve">   </w:t>
      </w:r>
      <w:r>
        <w:rPr>
          <w:rFonts w:ascii="黑体" w:eastAsia="黑体" w:hAnsi="黑体" w:cs="黑体"/>
          <w:spacing w:val="33"/>
          <w:position w:val="1"/>
          <w:sz w:val="19"/>
          <w:szCs w:val="19"/>
        </w:rPr>
        <w:t>内科</w:t>
      </w:r>
      <w:r>
        <w:rPr>
          <w:b/>
          <w:bCs/>
          <w:spacing w:val="33"/>
          <w:position w:val="1"/>
          <w:sz w:val="19"/>
          <w:szCs w:val="19"/>
        </w:rPr>
        <w:t>—</w:t>
      </w:r>
      <w:r>
        <w:rPr>
          <w:b/>
          <w:bCs/>
          <w:spacing w:val="-22"/>
          <w:position w:val="1"/>
          <w:sz w:val="19"/>
          <w:szCs w:val="19"/>
        </w:rPr>
        <w:t xml:space="preserve"> </w:t>
      </w:r>
      <w:r>
        <w:rPr>
          <w:rFonts w:ascii="黑体" w:eastAsia="黑体" w:hAnsi="黑体" w:cs="黑体"/>
          <w:spacing w:val="33"/>
          <w:position w:val="1"/>
          <w:sz w:val="19"/>
          <w:szCs w:val="19"/>
        </w:rPr>
        <w:t>呼吸内科</w:t>
      </w:r>
    </w:p>
    <w:p w:rsidR="00C10A47" w:rsidRDefault="00C10A47">
      <w:pPr>
        <w:spacing w:line="35" w:lineRule="exact"/>
      </w:pPr>
    </w:p>
    <w:tbl>
      <w:tblPr>
        <w:tblStyle w:val="TableNormal"/>
        <w:tblW w:w="8389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8"/>
        <w:gridCol w:w="3261"/>
      </w:tblGrid>
      <w:tr w:rsidR="00C10A47">
        <w:trPr>
          <w:trHeight w:val="621"/>
        </w:trPr>
        <w:tc>
          <w:tcPr>
            <w:tcW w:w="5128" w:type="dxa"/>
            <w:tcBorders>
              <w:top w:val="single" w:sz="6" w:space="0" w:color="231F20"/>
              <w:bottom w:val="single" w:sz="2" w:space="0" w:color="231F20"/>
            </w:tcBorders>
          </w:tcPr>
          <w:p w:rsidR="00C10A47" w:rsidRDefault="00265990">
            <w:pPr>
              <w:pStyle w:val="TableText"/>
              <w:spacing w:before="51" w:line="232" w:lineRule="auto"/>
              <w:ind w:left="12"/>
              <w:rPr>
                <w:rFonts w:ascii="Arial" w:eastAsia="Arial" w:hAnsi="Arial" w:cs="Arial"/>
                <w:lang w:eastAsia="zh-CN"/>
              </w:rPr>
            </w:pPr>
            <w:r>
              <w:rPr>
                <w:spacing w:val="21"/>
                <w:lang w:eastAsia="zh-CN"/>
              </w:rPr>
              <w:t>最低年收治病人</w:t>
            </w:r>
            <w:r>
              <w:rPr>
                <w:rFonts w:ascii="Arial" w:eastAsia="Arial" w:hAnsi="Arial" w:cs="Arial"/>
                <w:spacing w:val="21"/>
                <w:lang w:eastAsia="zh-CN"/>
              </w:rPr>
              <w:t>(</w:t>
            </w:r>
            <w:r>
              <w:rPr>
                <w:spacing w:val="21"/>
                <w:lang w:eastAsia="zh-CN"/>
              </w:rPr>
              <w:t>人次</w:t>
            </w:r>
            <w:r>
              <w:rPr>
                <w:rFonts w:ascii="Arial" w:eastAsia="Arial" w:hAnsi="Arial" w:cs="Arial"/>
                <w:spacing w:val="21"/>
                <w:lang w:eastAsia="zh-CN"/>
              </w:rPr>
              <w:t>)</w:t>
            </w:r>
          </w:p>
          <w:p w:rsidR="00C10A47" w:rsidRDefault="00265990">
            <w:pPr>
              <w:pStyle w:val="TableText"/>
              <w:spacing w:line="170" w:lineRule="auto"/>
              <w:ind w:left="12"/>
              <w:rPr>
                <w:rFonts w:ascii="Arial" w:eastAsia="Arial" w:hAnsi="Arial" w:cs="Arial"/>
                <w:lang w:eastAsia="zh-CN"/>
              </w:rPr>
            </w:pPr>
            <w:r>
              <w:rPr>
                <w:spacing w:val="21"/>
                <w:lang w:eastAsia="zh-CN"/>
              </w:rPr>
              <w:t>最低年门诊量</w:t>
            </w:r>
            <w:r>
              <w:rPr>
                <w:rFonts w:ascii="Arial" w:eastAsia="Arial" w:hAnsi="Arial" w:cs="Arial"/>
                <w:spacing w:val="21"/>
                <w:lang w:eastAsia="zh-CN"/>
              </w:rPr>
              <w:t>(</w:t>
            </w:r>
            <w:r>
              <w:rPr>
                <w:spacing w:val="21"/>
                <w:lang w:eastAsia="zh-CN"/>
              </w:rPr>
              <w:t>人次</w:t>
            </w:r>
            <w:r>
              <w:rPr>
                <w:rFonts w:ascii="Arial" w:eastAsia="Arial" w:hAnsi="Arial" w:cs="Arial"/>
                <w:spacing w:val="21"/>
                <w:lang w:eastAsia="zh-CN"/>
              </w:rPr>
              <w:t>)</w:t>
            </w:r>
          </w:p>
        </w:tc>
        <w:tc>
          <w:tcPr>
            <w:tcW w:w="3261" w:type="dxa"/>
            <w:tcBorders>
              <w:top w:val="single" w:sz="6" w:space="0" w:color="231F20"/>
              <w:bottom w:val="single" w:sz="2" w:space="0" w:color="231F20"/>
            </w:tcBorders>
          </w:tcPr>
          <w:p w:rsidR="00C10A47" w:rsidRDefault="00265990">
            <w:pPr>
              <w:spacing w:before="79" w:line="190" w:lineRule="auto"/>
              <w:ind w:left="1540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450</w:t>
            </w:r>
          </w:p>
          <w:p w:rsidR="00C10A47" w:rsidRDefault="00265990">
            <w:pPr>
              <w:spacing w:before="138" w:line="193" w:lineRule="auto"/>
              <w:ind w:left="1406"/>
              <w:rPr>
                <w:sz w:val="19"/>
                <w:szCs w:val="19"/>
              </w:rPr>
            </w:pPr>
            <w:r>
              <w:rPr>
                <w:spacing w:val="18"/>
                <w:sz w:val="19"/>
                <w:szCs w:val="19"/>
              </w:rPr>
              <w:t>15000</w:t>
            </w:r>
          </w:p>
        </w:tc>
      </w:tr>
      <w:tr w:rsidR="00C10A47">
        <w:trPr>
          <w:trHeight w:val="414"/>
        </w:trPr>
        <w:tc>
          <w:tcPr>
            <w:tcW w:w="5128" w:type="dxa"/>
            <w:tcBorders>
              <w:top w:val="single" w:sz="2" w:space="0" w:color="231F20"/>
              <w:bottom w:val="single" w:sz="2" w:space="0" w:color="231F20"/>
            </w:tcBorders>
          </w:tcPr>
          <w:p w:rsidR="00C10A47" w:rsidRDefault="00265990">
            <w:pPr>
              <w:spacing w:before="94" w:line="253" w:lineRule="exact"/>
              <w:ind w:left="434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3"/>
                <w:position w:val="1"/>
                <w:sz w:val="19"/>
                <w:szCs w:val="19"/>
              </w:rPr>
              <w:t>疾病种类</w:t>
            </w:r>
          </w:p>
        </w:tc>
        <w:tc>
          <w:tcPr>
            <w:tcW w:w="3261" w:type="dxa"/>
            <w:tcBorders>
              <w:top w:val="single" w:sz="2" w:space="0" w:color="231F20"/>
              <w:bottom w:val="single" w:sz="2" w:space="0" w:color="231F20"/>
            </w:tcBorders>
          </w:tcPr>
          <w:p w:rsidR="00C10A47" w:rsidRDefault="00265990">
            <w:pPr>
              <w:spacing w:before="94" w:line="253" w:lineRule="exact"/>
              <w:ind w:left="966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6"/>
                <w:position w:val="1"/>
                <w:sz w:val="19"/>
                <w:szCs w:val="19"/>
              </w:rPr>
              <w:t>最低年诊治例数</w:t>
            </w:r>
          </w:p>
        </w:tc>
      </w:tr>
      <w:tr w:rsidR="00C10A47">
        <w:trPr>
          <w:trHeight w:val="291"/>
        </w:trPr>
        <w:tc>
          <w:tcPr>
            <w:tcW w:w="5128" w:type="dxa"/>
            <w:tcBorders>
              <w:top w:val="single" w:sz="2" w:space="0" w:color="231F20"/>
            </w:tcBorders>
          </w:tcPr>
          <w:p w:rsidR="00C10A47" w:rsidRDefault="00265990">
            <w:pPr>
              <w:pStyle w:val="TableText"/>
              <w:spacing w:before="47" w:line="172" w:lineRule="auto"/>
              <w:ind w:left="12"/>
              <w:rPr>
                <w:rFonts w:ascii="Arial" w:eastAsia="Arial" w:hAnsi="Arial" w:cs="Arial"/>
                <w:lang w:eastAsia="zh-CN"/>
              </w:rPr>
            </w:pPr>
            <w:r>
              <w:rPr>
                <w:spacing w:val="20"/>
                <w:lang w:eastAsia="zh-CN"/>
              </w:rPr>
              <w:t>上呼吸道感染</w:t>
            </w:r>
            <w:r>
              <w:rPr>
                <w:rFonts w:ascii="Arial" w:eastAsia="Arial" w:hAnsi="Arial" w:cs="Arial"/>
                <w:spacing w:val="20"/>
                <w:lang w:eastAsia="zh-CN"/>
              </w:rPr>
              <w:t>(</w:t>
            </w:r>
            <w:r>
              <w:rPr>
                <w:spacing w:val="20"/>
                <w:lang w:eastAsia="zh-CN"/>
              </w:rPr>
              <w:t>包括门诊</w:t>
            </w:r>
            <w:r>
              <w:rPr>
                <w:rFonts w:ascii="Arial" w:eastAsia="Arial" w:hAnsi="Arial" w:cs="Arial"/>
                <w:spacing w:val="20"/>
                <w:lang w:eastAsia="zh-CN"/>
              </w:rPr>
              <w:t>)</w:t>
            </w:r>
          </w:p>
        </w:tc>
        <w:tc>
          <w:tcPr>
            <w:tcW w:w="3261" w:type="dxa"/>
            <w:tcBorders>
              <w:top w:val="single" w:sz="2" w:space="0" w:color="231F20"/>
            </w:tcBorders>
          </w:tcPr>
          <w:p w:rsidR="00C10A47" w:rsidRDefault="00265990">
            <w:pPr>
              <w:spacing w:before="74" w:line="193" w:lineRule="auto"/>
              <w:ind w:left="154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150</w:t>
            </w:r>
          </w:p>
        </w:tc>
      </w:tr>
      <w:tr w:rsidR="00C10A47">
        <w:trPr>
          <w:trHeight w:val="303"/>
        </w:trPr>
        <w:tc>
          <w:tcPr>
            <w:tcW w:w="5128" w:type="dxa"/>
          </w:tcPr>
          <w:p w:rsidR="00C10A47" w:rsidRDefault="00265990">
            <w:pPr>
              <w:pStyle w:val="TableText"/>
              <w:spacing w:before="59" w:line="172" w:lineRule="auto"/>
              <w:ind w:left="11"/>
              <w:rPr>
                <w:rFonts w:ascii="Arial" w:eastAsia="Arial" w:hAnsi="Arial" w:cs="Arial"/>
                <w:lang w:eastAsia="zh-CN"/>
              </w:rPr>
            </w:pPr>
            <w:r>
              <w:rPr>
                <w:spacing w:val="20"/>
                <w:lang w:eastAsia="zh-CN"/>
              </w:rPr>
              <w:t>慢性支气管炎</w:t>
            </w:r>
            <w:r>
              <w:rPr>
                <w:rFonts w:ascii="Arial" w:eastAsia="Arial" w:hAnsi="Arial" w:cs="Arial"/>
                <w:spacing w:val="20"/>
                <w:lang w:eastAsia="zh-CN"/>
              </w:rPr>
              <w:t>(</w:t>
            </w:r>
            <w:r>
              <w:rPr>
                <w:spacing w:val="20"/>
                <w:lang w:eastAsia="zh-CN"/>
              </w:rPr>
              <w:t>包括门诊</w:t>
            </w:r>
            <w:r>
              <w:rPr>
                <w:rFonts w:ascii="Arial" w:eastAsia="Arial" w:hAnsi="Arial" w:cs="Arial"/>
                <w:spacing w:val="20"/>
                <w:lang w:eastAsia="zh-CN"/>
              </w:rPr>
              <w:t>)</w:t>
            </w:r>
          </w:p>
        </w:tc>
        <w:tc>
          <w:tcPr>
            <w:tcW w:w="3261" w:type="dxa"/>
          </w:tcPr>
          <w:p w:rsidR="00C10A47" w:rsidRDefault="00265990">
            <w:pPr>
              <w:spacing w:before="86" w:line="193" w:lineRule="auto"/>
              <w:ind w:left="149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1500</w:t>
            </w:r>
          </w:p>
        </w:tc>
      </w:tr>
      <w:tr w:rsidR="00C10A47">
        <w:trPr>
          <w:trHeight w:val="302"/>
        </w:trPr>
        <w:tc>
          <w:tcPr>
            <w:tcW w:w="5128" w:type="dxa"/>
          </w:tcPr>
          <w:p w:rsidR="00C10A47" w:rsidRDefault="00265990">
            <w:pPr>
              <w:pStyle w:val="TableText"/>
              <w:spacing w:before="59" w:line="171" w:lineRule="auto"/>
              <w:ind w:left="13"/>
            </w:pPr>
            <w:r>
              <w:rPr>
                <w:spacing w:val="16"/>
              </w:rPr>
              <w:t>支气管扩张症</w:t>
            </w:r>
          </w:p>
        </w:tc>
        <w:tc>
          <w:tcPr>
            <w:tcW w:w="3261" w:type="dxa"/>
          </w:tcPr>
          <w:p w:rsidR="00C10A47" w:rsidRDefault="00265990">
            <w:pPr>
              <w:spacing w:before="86" w:line="191" w:lineRule="auto"/>
              <w:ind w:left="1594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20</w:t>
            </w:r>
          </w:p>
        </w:tc>
      </w:tr>
      <w:tr w:rsidR="00C10A47">
        <w:trPr>
          <w:trHeight w:val="303"/>
        </w:trPr>
        <w:tc>
          <w:tcPr>
            <w:tcW w:w="5128" w:type="dxa"/>
          </w:tcPr>
          <w:p w:rsidR="00C10A47" w:rsidRDefault="00265990">
            <w:pPr>
              <w:pStyle w:val="TableText"/>
              <w:spacing w:before="60" w:line="171" w:lineRule="auto"/>
              <w:ind w:left="11"/>
            </w:pPr>
            <w:r>
              <w:rPr>
                <w:spacing w:val="17"/>
              </w:rPr>
              <w:t>慢性阻塞性肺疾病</w:t>
            </w:r>
          </w:p>
        </w:tc>
        <w:tc>
          <w:tcPr>
            <w:tcW w:w="3261" w:type="dxa"/>
          </w:tcPr>
          <w:p w:rsidR="00C10A47" w:rsidRDefault="00265990">
            <w:pPr>
              <w:spacing w:before="89" w:line="190" w:lineRule="auto"/>
              <w:ind w:left="1597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50</w:t>
            </w:r>
          </w:p>
        </w:tc>
      </w:tr>
      <w:tr w:rsidR="00C10A47">
        <w:trPr>
          <w:trHeight w:val="300"/>
        </w:trPr>
        <w:tc>
          <w:tcPr>
            <w:tcW w:w="5128" w:type="dxa"/>
          </w:tcPr>
          <w:p w:rsidR="00C10A47" w:rsidRDefault="00265990">
            <w:pPr>
              <w:pStyle w:val="TableText"/>
              <w:spacing w:before="63" w:line="167" w:lineRule="auto"/>
              <w:ind w:left="10"/>
            </w:pPr>
            <w:r>
              <w:rPr>
                <w:spacing w:val="13"/>
              </w:rPr>
              <w:t>肺脓肿</w:t>
            </w:r>
          </w:p>
        </w:tc>
        <w:tc>
          <w:tcPr>
            <w:tcW w:w="3261" w:type="dxa"/>
          </w:tcPr>
          <w:p w:rsidR="00C10A47" w:rsidRDefault="00265990">
            <w:pPr>
              <w:spacing w:before="86" w:line="191" w:lineRule="auto"/>
              <w:ind w:left="1599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10</w:t>
            </w:r>
          </w:p>
        </w:tc>
      </w:tr>
      <w:tr w:rsidR="00C10A47">
        <w:trPr>
          <w:trHeight w:val="305"/>
        </w:trPr>
        <w:tc>
          <w:tcPr>
            <w:tcW w:w="5128" w:type="dxa"/>
          </w:tcPr>
          <w:p w:rsidR="00C10A47" w:rsidRDefault="00265990">
            <w:pPr>
              <w:pStyle w:val="TableText"/>
              <w:spacing w:before="62" w:line="171" w:lineRule="auto"/>
              <w:ind w:left="48"/>
            </w:pPr>
            <w:r>
              <w:rPr>
                <w:spacing w:val="8"/>
              </w:rPr>
              <w:t>自发性气胸</w:t>
            </w:r>
          </w:p>
        </w:tc>
        <w:tc>
          <w:tcPr>
            <w:tcW w:w="3261" w:type="dxa"/>
          </w:tcPr>
          <w:p w:rsidR="00C10A47" w:rsidRDefault="00265990">
            <w:pPr>
              <w:spacing w:before="91" w:line="190" w:lineRule="auto"/>
              <w:ind w:left="1649"/>
              <w:rPr>
                <w:sz w:val="19"/>
                <w:szCs w:val="19"/>
              </w:rPr>
            </w:pPr>
            <w:r>
              <w:rPr>
                <w:spacing w:val="24"/>
                <w:sz w:val="19"/>
                <w:szCs w:val="19"/>
              </w:rPr>
              <w:t>5</w:t>
            </w:r>
          </w:p>
        </w:tc>
      </w:tr>
      <w:tr w:rsidR="00C10A47">
        <w:trPr>
          <w:trHeight w:val="300"/>
        </w:trPr>
        <w:tc>
          <w:tcPr>
            <w:tcW w:w="5128" w:type="dxa"/>
          </w:tcPr>
          <w:p w:rsidR="00C10A47" w:rsidRDefault="00265990">
            <w:pPr>
              <w:pStyle w:val="TableText"/>
              <w:spacing w:before="61" w:line="168" w:lineRule="auto"/>
              <w:ind w:left="10"/>
            </w:pPr>
            <w:r>
              <w:rPr>
                <w:spacing w:val="13"/>
              </w:rPr>
              <w:t>肺栓塞</w:t>
            </w:r>
          </w:p>
        </w:tc>
        <w:tc>
          <w:tcPr>
            <w:tcW w:w="3261" w:type="dxa"/>
          </w:tcPr>
          <w:p w:rsidR="00C10A47" w:rsidRDefault="00265990">
            <w:pPr>
              <w:spacing w:before="87" w:line="191" w:lineRule="auto"/>
              <w:ind w:left="1599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10</w:t>
            </w:r>
          </w:p>
        </w:tc>
      </w:tr>
      <w:tr w:rsidR="00C10A47">
        <w:trPr>
          <w:trHeight w:val="304"/>
        </w:trPr>
        <w:tc>
          <w:tcPr>
            <w:tcW w:w="5128" w:type="dxa"/>
          </w:tcPr>
          <w:p w:rsidR="00C10A47" w:rsidRDefault="00265990">
            <w:pPr>
              <w:pStyle w:val="TableText"/>
              <w:spacing w:before="63" w:line="170" w:lineRule="auto"/>
              <w:ind w:left="14"/>
              <w:rPr>
                <w:rFonts w:ascii="Arial" w:eastAsia="Arial" w:hAnsi="Arial" w:cs="Arial"/>
                <w:lang w:eastAsia="zh-CN"/>
              </w:rPr>
            </w:pPr>
            <w:r>
              <w:rPr>
                <w:spacing w:val="20"/>
                <w:lang w:eastAsia="zh-CN"/>
              </w:rPr>
              <w:t>急性支气管炎</w:t>
            </w:r>
            <w:r>
              <w:rPr>
                <w:rFonts w:ascii="Arial" w:eastAsia="Arial" w:hAnsi="Arial" w:cs="Arial"/>
                <w:spacing w:val="20"/>
                <w:lang w:eastAsia="zh-CN"/>
              </w:rPr>
              <w:t>(</w:t>
            </w:r>
            <w:r>
              <w:rPr>
                <w:spacing w:val="20"/>
                <w:lang w:eastAsia="zh-CN"/>
              </w:rPr>
              <w:t>包括门诊</w:t>
            </w:r>
            <w:r>
              <w:rPr>
                <w:rFonts w:ascii="Arial" w:eastAsia="Arial" w:hAnsi="Arial" w:cs="Arial"/>
                <w:spacing w:val="20"/>
                <w:lang w:eastAsia="zh-CN"/>
              </w:rPr>
              <w:t>)</w:t>
            </w:r>
          </w:p>
        </w:tc>
        <w:tc>
          <w:tcPr>
            <w:tcW w:w="3261" w:type="dxa"/>
          </w:tcPr>
          <w:p w:rsidR="00C10A47" w:rsidRDefault="00265990">
            <w:pPr>
              <w:spacing w:before="89" w:line="191" w:lineRule="auto"/>
              <w:ind w:left="154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100</w:t>
            </w:r>
          </w:p>
        </w:tc>
      </w:tr>
      <w:tr w:rsidR="00C10A47">
        <w:trPr>
          <w:trHeight w:val="303"/>
        </w:trPr>
        <w:tc>
          <w:tcPr>
            <w:tcW w:w="5128" w:type="dxa"/>
          </w:tcPr>
          <w:p w:rsidR="00C10A47" w:rsidRDefault="00265990">
            <w:pPr>
              <w:pStyle w:val="TableText"/>
              <w:spacing w:before="62" w:line="170" w:lineRule="auto"/>
              <w:ind w:left="13"/>
              <w:rPr>
                <w:rFonts w:ascii="Arial" w:eastAsia="Arial" w:hAnsi="Arial" w:cs="Arial"/>
              </w:rPr>
            </w:pPr>
            <w:r>
              <w:rPr>
                <w:spacing w:val="20"/>
              </w:rPr>
              <w:t>支气管哮喘</w:t>
            </w:r>
            <w:r>
              <w:rPr>
                <w:rFonts w:ascii="Arial" w:eastAsia="Arial" w:hAnsi="Arial" w:cs="Arial"/>
                <w:spacing w:val="20"/>
              </w:rPr>
              <w:t>(</w:t>
            </w:r>
            <w:r>
              <w:rPr>
                <w:spacing w:val="20"/>
              </w:rPr>
              <w:t>包括门诊</w:t>
            </w:r>
            <w:r>
              <w:rPr>
                <w:rFonts w:ascii="Arial" w:eastAsia="Arial" w:hAnsi="Arial" w:cs="Arial"/>
                <w:spacing w:val="20"/>
              </w:rPr>
              <w:t>)</w:t>
            </w:r>
          </w:p>
        </w:tc>
        <w:tc>
          <w:tcPr>
            <w:tcW w:w="3261" w:type="dxa"/>
          </w:tcPr>
          <w:p w:rsidR="00C10A47" w:rsidRDefault="00265990">
            <w:pPr>
              <w:spacing w:before="93" w:line="188" w:lineRule="auto"/>
              <w:ind w:left="1596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30</w:t>
            </w:r>
          </w:p>
        </w:tc>
      </w:tr>
      <w:tr w:rsidR="00C10A47">
        <w:trPr>
          <w:trHeight w:val="301"/>
        </w:trPr>
        <w:tc>
          <w:tcPr>
            <w:tcW w:w="5128" w:type="dxa"/>
          </w:tcPr>
          <w:p w:rsidR="00C10A47" w:rsidRDefault="00265990">
            <w:pPr>
              <w:pStyle w:val="TableText"/>
              <w:spacing w:before="62" w:line="168" w:lineRule="auto"/>
              <w:ind w:left="10"/>
              <w:rPr>
                <w:rFonts w:ascii="Arial" w:eastAsia="Arial" w:hAnsi="Arial" w:cs="Arial"/>
                <w:lang w:eastAsia="zh-CN"/>
              </w:rPr>
            </w:pPr>
            <w:r>
              <w:rPr>
                <w:spacing w:val="20"/>
                <w:lang w:eastAsia="zh-CN"/>
              </w:rPr>
              <w:t>肺炎</w:t>
            </w:r>
            <w:r>
              <w:rPr>
                <w:rFonts w:ascii="Arial" w:eastAsia="Arial" w:hAnsi="Arial" w:cs="Arial"/>
                <w:spacing w:val="20"/>
                <w:lang w:eastAsia="zh-CN"/>
              </w:rPr>
              <w:t>(</w:t>
            </w:r>
            <w:r>
              <w:rPr>
                <w:spacing w:val="20"/>
                <w:lang w:eastAsia="zh-CN"/>
              </w:rPr>
              <w:t>包括社区获得性及医院获得性及门急诊</w:t>
            </w:r>
            <w:r>
              <w:rPr>
                <w:rFonts w:ascii="Arial" w:eastAsia="Arial" w:hAnsi="Arial" w:cs="Arial"/>
                <w:spacing w:val="20"/>
                <w:lang w:eastAsia="zh-CN"/>
              </w:rPr>
              <w:t>)</w:t>
            </w:r>
          </w:p>
        </w:tc>
        <w:tc>
          <w:tcPr>
            <w:tcW w:w="3261" w:type="dxa"/>
          </w:tcPr>
          <w:p w:rsidR="00C10A47" w:rsidRDefault="00265990">
            <w:pPr>
              <w:spacing w:before="88" w:line="191" w:lineRule="auto"/>
              <w:ind w:left="154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120</w:t>
            </w:r>
          </w:p>
        </w:tc>
      </w:tr>
      <w:tr w:rsidR="00C10A47">
        <w:trPr>
          <w:trHeight w:val="301"/>
        </w:trPr>
        <w:tc>
          <w:tcPr>
            <w:tcW w:w="5128" w:type="dxa"/>
          </w:tcPr>
          <w:p w:rsidR="00C10A47" w:rsidRDefault="00265990">
            <w:pPr>
              <w:pStyle w:val="TableText"/>
              <w:spacing w:before="64" w:line="167" w:lineRule="auto"/>
              <w:ind w:left="11"/>
            </w:pPr>
            <w:r>
              <w:rPr>
                <w:spacing w:val="14"/>
              </w:rPr>
              <w:t>胸腔积液</w:t>
            </w:r>
          </w:p>
        </w:tc>
        <w:tc>
          <w:tcPr>
            <w:tcW w:w="3261" w:type="dxa"/>
          </w:tcPr>
          <w:p w:rsidR="00C10A47" w:rsidRDefault="00265990">
            <w:pPr>
              <w:spacing w:before="92" w:line="190" w:lineRule="auto"/>
              <w:ind w:left="1597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50</w:t>
            </w:r>
          </w:p>
        </w:tc>
      </w:tr>
      <w:tr w:rsidR="00C10A47">
        <w:trPr>
          <w:trHeight w:val="304"/>
        </w:trPr>
        <w:tc>
          <w:tcPr>
            <w:tcW w:w="5128" w:type="dxa"/>
          </w:tcPr>
          <w:p w:rsidR="00C10A47" w:rsidRDefault="00265990">
            <w:pPr>
              <w:pStyle w:val="TableText"/>
              <w:spacing w:before="65" w:line="168" w:lineRule="auto"/>
              <w:ind w:left="13"/>
            </w:pPr>
            <w:r>
              <w:rPr>
                <w:spacing w:val="15"/>
              </w:rPr>
              <w:t>支气管肺癌</w:t>
            </w:r>
          </w:p>
        </w:tc>
        <w:tc>
          <w:tcPr>
            <w:tcW w:w="3261" w:type="dxa"/>
          </w:tcPr>
          <w:p w:rsidR="00C10A47" w:rsidRDefault="00265990">
            <w:pPr>
              <w:spacing w:before="91" w:line="191" w:lineRule="auto"/>
              <w:ind w:left="1594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20</w:t>
            </w:r>
          </w:p>
        </w:tc>
      </w:tr>
      <w:tr w:rsidR="00C10A47">
        <w:trPr>
          <w:trHeight w:val="302"/>
        </w:trPr>
        <w:tc>
          <w:tcPr>
            <w:tcW w:w="5128" w:type="dxa"/>
          </w:tcPr>
          <w:p w:rsidR="00C10A47" w:rsidRDefault="00265990">
            <w:pPr>
              <w:pStyle w:val="TableText"/>
              <w:spacing w:before="63" w:line="168" w:lineRule="auto"/>
              <w:ind w:left="20"/>
            </w:pPr>
            <w:r>
              <w:rPr>
                <w:spacing w:val="5"/>
              </w:rPr>
              <w:t>咯血</w:t>
            </w:r>
          </w:p>
        </w:tc>
        <w:tc>
          <w:tcPr>
            <w:tcW w:w="3261" w:type="dxa"/>
          </w:tcPr>
          <w:p w:rsidR="00C10A47" w:rsidRDefault="00265990">
            <w:pPr>
              <w:spacing w:before="90" w:line="193" w:lineRule="auto"/>
              <w:ind w:left="1594"/>
              <w:rPr>
                <w:sz w:val="19"/>
                <w:szCs w:val="19"/>
              </w:rPr>
            </w:pPr>
            <w:r>
              <w:rPr>
                <w:spacing w:val="14"/>
                <w:sz w:val="19"/>
                <w:szCs w:val="19"/>
              </w:rPr>
              <w:t>24</w:t>
            </w:r>
          </w:p>
        </w:tc>
      </w:tr>
      <w:tr w:rsidR="00C10A47">
        <w:trPr>
          <w:trHeight w:val="302"/>
        </w:trPr>
        <w:tc>
          <w:tcPr>
            <w:tcW w:w="5128" w:type="dxa"/>
          </w:tcPr>
          <w:p w:rsidR="00C10A47" w:rsidRDefault="00265990">
            <w:pPr>
              <w:pStyle w:val="TableText"/>
              <w:spacing w:before="65" w:line="167" w:lineRule="auto"/>
              <w:ind w:left="22"/>
            </w:pPr>
            <w:r>
              <w:rPr>
                <w:spacing w:val="12"/>
              </w:rPr>
              <w:t>呼吸衰竭</w:t>
            </w:r>
          </w:p>
        </w:tc>
        <w:tc>
          <w:tcPr>
            <w:tcW w:w="3261" w:type="dxa"/>
          </w:tcPr>
          <w:p w:rsidR="00C10A47" w:rsidRDefault="00265990">
            <w:pPr>
              <w:spacing w:before="93" w:line="190" w:lineRule="auto"/>
              <w:ind w:left="1597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50</w:t>
            </w:r>
          </w:p>
        </w:tc>
      </w:tr>
      <w:tr w:rsidR="00C10A47">
        <w:trPr>
          <w:trHeight w:val="303"/>
        </w:trPr>
        <w:tc>
          <w:tcPr>
            <w:tcW w:w="5128" w:type="dxa"/>
          </w:tcPr>
          <w:p w:rsidR="00C10A47" w:rsidRDefault="00265990">
            <w:pPr>
              <w:pStyle w:val="TableText"/>
              <w:spacing w:before="66" w:line="167" w:lineRule="auto"/>
              <w:ind w:left="10"/>
            </w:pPr>
            <w:r>
              <w:rPr>
                <w:spacing w:val="15"/>
              </w:rPr>
              <w:t>肺间质病</w:t>
            </w:r>
          </w:p>
        </w:tc>
        <w:tc>
          <w:tcPr>
            <w:tcW w:w="3261" w:type="dxa"/>
          </w:tcPr>
          <w:p w:rsidR="00C10A47" w:rsidRDefault="00265990">
            <w:pPr>
              <w:spacing w:before="92" w:line="191" w:lineRule="auto"/>
              <w:ind w:left="1599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10</w:t>
            </w:r>
          </w:p>
        </w:tc>
      </w:tr>
      <w:tr w:rsidR="00C10A47">
        <w:trPr>
          <w:trHeight w:val="302"/>
        </w:trPr>
        <w:tc>
          <w:tcPr>
            <w:tcW w:w="5128" w:type="dxa"/>
          </w:tcPr>
          <w:p w:rsidR="00C10A47" w:rsidRDefault="00265990">
            <w:pPr>
              <w:pStyle w:val="TableText"/>
              <w:spacing w:before="66" w:line="166" w:lineRule="auto"/>
              <w:ind w:left="10"/>
            </w:pPr>
            <w:r>
              <w:rPr>
                <w:spacing w:val="16"/>
              </w:rPr>
              <w:t>肺部良性肿瘤</w:t>
            </w:r>
          </w:p>
        </w:tc>
        <w:tc>
          <w:tcPr>
            <w:tcW w:w="3261" w:type="dxa"/>
          </w:tcPr>
          <w:p w:rsidR="00C10A47" w:rsidRDefault="00265990">
            <w:pPr>
              <w:pStyle w:val="TableText"/>
              <w:spacing w:before="67" w:line="165" w:lineRule="auto"/>
              <w:ind w:left="1592"/>
            </w:pPr>
            <w:r>
              <w:t>有</w:t>
            </w:r>
          </w:p>
        </w:tc>
      </w:tr>
      <w:tr w:rsidR="00C10A47">
        <w:trPr>
          <w:trHeight w:val="302"/>
        </w:trPr>
        <w:tc>
          <w:tcPr>
            <w:tcW w:w="5128" w:type="dxa"/>
          </w:tcPr>
          <w:p w:rsidR="00C10A47" w:rsidRDefault="00265990">
            <w:pPr>
              <w:pStyle w:val="TableText"/>
              <w:spacing w:before="66" w:line="166" w:lineRule="auto"/>
              <w:ind w:left="11"/>
            </w:pPr>
            <w:r>
              <w:rPr>
                <w:spacing w:val="13"/>
              </w:rPr>
              <w:t>结节病</w:t>
            </w:r>
          </w:p>
        </w:tc>
        <w:tc>
          <w:tcPr>
            <w:tcW w:w="3261" w:type="dxa"/>
          </w:tcPr>
          <w:p w:rsidR="00C10A47" w:rsidRDefault="00265990">
            <w:pPr>
              <w:pStyle w:val="TableText"/>
              <w:spacing w:before="67" w:line="165" w:lineRule="auto"/>
              <w:ind w:left="1592"/>
            </w:pPr>
            <w:r>
              <w:t>有</w:t>
            </w:r>
          </w:p>
        </w:tc>
      </w:tr>
      <w:tr w:rsidR="00C10A47">
        <w:trPr>
          <w:trHeight w:val="302"/>
        </w:trPr>
        <w:tc>
          <w:tcPr>
            <w:tcW w:w="5128" w:type="dxa"/>
          </w:tcPr>
          <w:p w:rsidR="00C10A47" w:rsidRDefault="00265990">
            <w:pPr>
              <w:pStyle w:val="TableText"/>
              <w:spacing w:before="66" w:line="166" w:lineRule="auto"/>
              <w:ind w:left="10"/>
            </w:pPr>
            <w:r>
              <w:rPr>
                <w:spacing w:val="15"/>
              </w:rPr>
              <w:t>肺真菌病</w:t>
            </w:r>
          </w:p>
        </w:tc>
        <w:tc>
          <w:tcPr>
            <w:tcW w:w="3261" w:type="dxa"/>
          </w:tcPr>
          <w:p w:rsidR="00C10A47" w:rsidRDefault="00265990">
            <w:pPr>
              <w:pStyle w:val="TableText"/>
              <w:spacing w:before="69" w:line="164" w:lineRule="auto"/>
              <w:ind w:left="1592"/>
            </w:pPr>
            <w:r>
              <w:t>有</w:t>
            </w:r>
          </w:p>
        </w:tc>
      </w:tr>
      <w:tr w:rsidR="00C10A47">
        <w:trPr>
          <w:trHeight w:val="309"/>
        </w:trPr>
        <w:tc>
          <w:tcPr>
            <w:tcW w:w="5128" w:type="dxa"/>
            <w:tcBorders>
              <w:bottom w:val="single" w:sz="2" w:space="0" w:color="231F20"/>
            </w:tcBorders>
          </w:tcPr>
          <w:p w:rsidR="00C10A47" w:rsidRDefault="00265990">
            <w:pPr>
              <w:pStyle w:val="TableText"/>
              <w:spacing w:before="66" w:line="171" w:lineRule="auto"/>
              <w:ind w:left="21"/>
            </w:pPr>
            <w:r>
              <w:rPr>
                <w:spacing w:val="16"/>
              </w:rPr>
              <w:t>睡眠呼吸暂停综合征</w:t>
            </w:r>
          </w:p>
        </w:tc>
        <w:tc>
          <w:tcPr>
            <w:tcW w:w="3261" w:type="dxa"/>
            <w:tcBorders>
              <w:bottom w:val="single" w:sz="2" w:space="0" w:color="231F20"/>
            </w:tcBorders>
          </w:tcPr>
          <w:p w:rsidR="00C10A47" w:rsidRDefault="00265990">
            <w:pPr>
              <w:pStyle w:val="TableText"/>
              <w:spacing w:before="69" w:line="169" w:lineRule="auto"/>
              <w:ind w:left="1592"/>
            </w:pPr>
            <w:r>
              <w:t>有</w:t>
            </w:r>
          </w:p>
        </w:tc>
      </w:tr>
      <w:tr w:rsidR="00C10A47">
        <w:trPr>
          <w:trHeight w:val="414"/>
        </w:trPr>
        <w:tc>
          <w:tcPr>
            <w:tcW w:w="5128" w:type="dxa"/>
            <w:tcBorders>
              <w:top w:val="single" w:sz="2" w:space="0" w:color="231F20"/>
              <w:bottom w:val="single" w:sz="2" w:space="0" w:color="231F20"/>
            </w:tcBorders>
          </w:tcPr>
          <w:p w:rsidR="00C10A47" w:rsidRDefault="00265990">
            <w:pPr>
              <w:spacing w:before="103" w:line="252" w:lineRule="exact"/>
              <w:ind w:left="442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4"/>
                <w:position w:val="1"/>
                <w:sz w:val="19"/>
                <w:szCs w:val="19"/>
              </w:rPr>
              <w:t>临床技能种类</w:t>
            </w:r>
          </w:p>
        </w:tc>
        <w:tc>
          <w:tcPr>
            <w:tcW w:w="3261" w:type="dxa"/>
            <w:tcBorders>
              <w:top w:val="single" w:sz="2" w:space="0" w:color="231F20"/>
              <w:bottom w:val="single" w:sz="2" w:space="0" w:color="231F20"/>
            </w:tcBorders>
          </w:tcPr>
          <w:p w:rsidR="00C10A47" w:rsidRDefault="00265990">
            <w:pPr>
              <w:spacing w:before="103" w:line="252" w:lineRule="exact"/>
              <w:ind w:left="966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6"/>
                <w:position w:val="1"/>
                <w:sz w:val="19"/>
                <w:szCs w:val="19"/>
              </w:rPr>
              <w:t>最低年完成例数</w:t>
            </w:r>
          </w:p>
        </w:tc>
      </w:tr>
      <w:tr w:rsidR="00C10A47">
        <w:trPr>
          <w:trHeight w:val="281"/>
        </w:trPr>
        <w:tc>
          <w:tcPr>
            <w:tcW w:w="5128" w:type="dxa"/>
            <w:tcBorders>
              <w:top w:val="single" w:sz="2" w:space="0" w:color="231F20"/>
            </w:tcBorders>
          </w:tcPr>
          <w:p w:rsidR="00C10A47" w:rsidRDefault="00265990">
            <w:pPr>
              <w:pStyle w:val="TableText"/>
              <w:spacing w:before="50" w:line="162" w:lineRule="auto"/>
              <w:ind w:left="22"/>
            </w:pPr>
            <w:r>
              <w:rPr>
                <w:spacing w:val="4"/>
              </w:rPr>
              <w:t>吸痰</w:t>
            </w:r>
          </w:p>
        </w:tc>
        <w:tc>
          <w:tcPr>
            <w:tcW w:w="3261" w:type="dxa"/>
            <w:tcBorders>
              <w:top w:val="single" w:sz="2" w:space="0" w:color="231F20"/>
            </w:tcBorders>
          </w:tcPr>
          <w:p w:rsidR="00C10A47" w:rsidRDefault="00265990">
            <w:pPr>
              <w:spacing w:before="79" w:line="190" w:lineRule="auto"/>
              <w:ind w:left="1597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50</w:t>
            </w:r>
          </w:p>
        </w:tc>
      </w:tr>
      <w:tr w:rsidR="00C10A47">
        <w:trPr>
          <w:trHeight w:val="294"/>
        </w:trPr>
        <w:tc>
          <w:tcPr>
            <w:tcW w:w="5128" w:type="dxa"/>
          </w:tcPr>
          <w:p w:rsidR="00C10A47" w:rsidRDefault="00265990">
            <w:pPr>
              <w:pStyle w:val="TableText"/>
              <w:spacing w:before="62" w:line="163" w:lineRule="auto"/>
              <w:ind w:left="11"/>
              <w:rPr>
                <w:rFonts w:ascii="Arial" w:eastAsia="Arial" w:hAnsi="Arial" w:cs="Arial"/>
              </w:rPr>
            </w:pPr>
            <w:r>
              <w:rPr>
                <w:spacing w:val="25"/>
              </w:rPr>
              <w:t>胸腔穿刺</w:t>
            </w:r>
            <w:r>
              <w:rPr>
                <w:rFonts w:ascii="Arial" w:eastAsia="Arial" w:hAnsi="Arial" w:cs="Arial"/>
                <w:spacing w:val="25"/>
              </w:rPr>
              <w:t>(</w:t>
            </w:r>
            <w:r>
              <w:rPr>
                <w:spacing w:val="25"/>
              </w:rPr>
              <w:t>气</w:t>
            </w:r>
            <w:r>
              <w:rPr>
                <w:rFonts w:ascii="Arial" w:eastAsia="Arial" w:hAnsi="Arial" w:cs="Arial"/>
                <w:spacing w:val="25"/>
              </w:rPr>
              <w:t>/</w:t>
            </w:r>
            <w:r>
              <w:rPr>
                <w:spacing w:val="25"/>
              </w:rPr>
              <w:t>液</w:t>
            </w:r>
            <w:r>
              <w:rPr>
                <w:rFonts w:ascii="Arial" w:eastAsia="Arial" w:hAnsi="Arial" w:cs="Arial"/>
                <w:spacing w:val="25"/>
              </w:rPr>
              <w:t>)</w:t>
            </w:r>
          </w:p>
        </w:tc>
        <w:tc>
          <w:tcPr>
            <w:tcW w:w="3261" w:type="dxa"/>
          </w:tcPr>
          <w:p w:rsidR="00C10A47" w:rsidRDefault="00265990">
            <w:pPr>
              <w:spacing w:before="93" w:line="188" w:lineRule="auto"/>
              <w:ind w:left="1596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30</w:t>
            </w:r>
          </w:p>
        </w:tc>
      </w:tr>
      <w:tr w:rsidR="00C10A47">
        <w:trPr>
          <w:trHeight w:val="291"/>
        </w:trPr>
        <w:tc>
          <w:tcPr>
            <w:tcW w:w="5128" w:type="dxa"/>
          </w:tcPr>
          <w:p w:rsidR="00C10A47" w:rsidRDefault="00265990">
            <w:pPr>
              <w:pStyle w:val="TableText"/>
              <w:spacing w:before="62" w:line="161" w:lineRule="auto"/>
              <w:ind w:left="11"/>
              <w:rPr>
                <w:rFonts w:ascii="Arial" w:eastAsia="Arial" w:hAnsi="Arial" w:cs="Arial"/>
              </w:rPr>
            </w:pPr>
            <w:r>
              <w:rPr>
                <w:spacing w:val="30"/>
              </w:rPr>
              <w:t>胸部</w:t>
            </w:r>
            <w:r>
              <w:rPr>
                <w:spacing w:val="30"/>
              </w:rPr>
              <w:t xml:space="preserve"> </w:t>
            </w:r>
            <w:r>
              <w:rPr>
                <w:rFonts w:ascii="Arial" w:eastAsia="Arial" w:hAnsi="Arial" w:cs="Arial"/>
                <w:spacing w:val="30"/>
              </w:rPr>
              <w:t>X</w:t>
            </w:r>
            <w:r>
              <w:rPr>
                <w:spacing w:val="30"/>
              </w:rPr>
              <w:t>线</w:t>
            </w:r>
            <w:r>
              <w:rPr>
                <w:rFonts w:ascii="Arial" w:eastAsia="Arial" w:hAnsi="Arial" w:cs="Arial"/>
                <w:spacing w:val="30"/>
              </w:rPr>
              <w:t>/</w:t>
            </w:r>
            <w:r>
              <w:rPr>
                <w:rFonts w:ascii="Arial" w:eastAsia="Arial" w:hAnsi="Arial" w:cs="Arial"/>
              </w:rPr>
              <w:t>CT</w:t>
            </w:r>
            <w:r>
              <w:rPr>
                <w:rFonts w:ascii="Arial" w:eastAsia="Arial" w:hAnsi="Arial" w:cs="Arial"/>
                <w:spacing w:val="30"/>
              </w:rPr>
              <w:t>(</w:t>
            </w:r>
            <w:r>
              <w:rPr>
                <w:spacing w:val="30"/>
              </w:rPr>
              <w:t>阅片</w:t>
            </w:r>
            <w:r>
              <w:rPr>
                <w:rFonts w:ascii="Arial" w:eastAsia="Arial" w:hAnsi="Arial" w:cs="Arial"/>
                <w:spacing w:val="30"/>
              </w:rPr>
              <w:t>)</w:t>
            </w:r>
          </w:p>
        </w:tc>
        <w:tc>
          <w:tcPr>
            <w:tcW w:w="3261" w:type="dxa"/>
          </w:tcPr>
          <w:p w:rsidR="00C10A47" w:rsidRDefault="00265990">
            <w:pPr>
              <w:spacing w:before="90" w:line="190" w:lineRule="auto"/>
              <w:ind w:left="154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600</w:t>
            </w:r>
          </w:p>
        </w:tc>
      </w:tr>
      <w:tr w:rsidR="00C10A47">
        <w:trPr>
          <w:trHeight w:val="292"/>
        </w:trPr>
        <w:tc>
          <w:tcPr>
            <w:tcW w:w="5128" w:type="dxa"/>
          </w:tcPr>
          <w:p w:rsidR="00C10A47" w:rsidRDefault="00265990">
            <w:pPr>
              <w:pStyle w:val="TableText"/>
              <w:spacing w:before="63" w:line="161" w:lineRule="auto"/>
              <w:ind w:left="14"/>
            </w:pPr>
            <w:r>
              <w:rPr>
                <w:spacing w:val="17"/>
              </w:rPr>
              <w:t>动脉采血及血气分析</w:t>
            </w:r>
          </w:p>
        </w:tc>
        <w:tc>
          <w:tcPr>
            <w:tcW w:w="3261" w:type="dxa"/>
          </w:tcPr>
          <w:p w:rsidR="00C10A47" w:rsidRDefault="00265990">
            <w:pPr>
              <w:spacing w:before="94" w:line="188" w:lineRule="auto"/>
              <w:ind w:left="154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300</w:t>
            </w:r>
          </w:p>
        </w:tc>
      </w:tr>
      <w:tr w:rsidR="00C10A47">
        <w:trPr>
          <w:trHeight w:val="295"/>
        </w:trPr>
        <w:tc>
          <w:tcPr>
            <w:tcW w:w="5128" w:type="dxa"/>
          </w:tcPr>
          <w:p w:rsidR="00C10A47" w:rsidRDefault="00265990">
            <w:pPr>
              <w:pStyle w:val="TableText"/>
              <w:spacing w:before="62" w:line="164" w:lineRule="auto"/>
              <w:ind w:left="11"/>
            </w:pPr>
            <w:r>
              <w:rPr>
                <w:spacing w:val="14"/>
              </w:rPr>
              <w:t>体位引流</w:t>
            </w:r>
          </w:p>
        </w:tc>
        <w:tc>
          <w:tcPr>
            <w:tcW w:w="3261" w:type="dxa"/>
          </w:tcPr>
          <w:p w:rsidR="00C10A47" w:rsidRDefault="00265990">
            <w:pPr>
              <w:spacing w:before="91" w:line="191" w:lineRule="auto"/>
              <w:ind w:left="1599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10</w:t>
            </w:r>
          </w:p>
        </w:tc>
      </w:tr>
      <w:tr w:rsidR="00C10A47">
        <w:trPr>
          <w:trHeight w:val="293"/>
        </w:trPr>
        <w:tc>
          <w:tcPr>
            <w:tcW w:w="5128" w:type="dxa"/>
          </w:tcPr>
          <w:p w:rsidR="00C10A47" w:rsidRDefault="00265990">
            <w:pPr>
              <w:pStyle w:val="TableText"/>
              <w:spacing w:before="65" w:line="160" w:lineRule="auto"/>
              <w:ind w:left="16"/>
            </w:pPr>
            <w:r>
              <w:rPr>
                <w:spacing w:val="7"/>
              </w:rPr>
              <w:t>氧疗</w:t>
            </w:r>
          </w:p>
        </w:tc>
        <w:tc>
          <w:tcPr>
            <w:tcW w:w="3261" w:type="dxa"/>
          </w:tcPr>
          <w:p w:rsidR="00C10A47" w:rsidRDefault="00265990">
            <w:pPr>
              <w:spacing w:before="91" w:line="191" w:lineRule="auto"/>
              <w:ind w:left="154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100</w:t>
            </w:r>
          </w:p>
        </w:tc>
      </w:tr>
      <w:tr w:rsidR="00C10A47">
        <w:trPr>
          <w:trHeight w:val="293"/>
        </w:trPr>
        <w:tc>
          <w:tcPr>
            <w:tcW w:w="5128" w:type="dxa"/>
          </w:tcPr>
          <w:p w:rsidR="00C10A47" w:rsidRDefault="00265990">
            <w:pPr>
              <w:pStyle w:val="TableText"/>
              <w:spacing w:before="65" w:line="160" w:lineRule="auto"/>
              <w:ind w:left="10"/>
            </w:pPr>
            <w:r>
              <w:rPr>
                <w:spacing w:val="14"/>
              </w:rPr>
              <w:t>雾化治疗</w:t>
            </w:r>
          </w:p>
        </w:tc>
        <w:tc>
          <w:tcPr>
            <w:tcW w:w="3261" w:type="dxa"/>
          </w:tcPr>
          <w:p w:rsidR="00C10A47" w:rsidRDefault="00265990">
            <w:pPr>
              <w:spacing w:before="93" w:line="190" w:lineRule="auto"/>
              <w:ind w:left="1597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50</w:t>
            </w:r>
          </w:p>
        </w:tc>
      </w:tr>
      <w:tr w:rsidR="00C10A47">
        <w:trPr>
          <w:trHeight w:val="293"/>
        </w:trPr>
        <w:tc>
          <w:tcPr>
            <w:tcW w:w="5128" w:type="dxa"/>
          </w:tcPr>
          <w:p w:rsidR="00C10A47" w:rsidRDefault="00265990">
            <w:pPr>
              <w:pStyle w:val="TableText"/>
              <w:spacing w:before="65" w:line="160" w:lineRule="auto"/>
              <w:ind w:left="10"/>
            </w:pPr>
            <w:r>
              <w:rPr>
                <w:spacing w:val="17"/>
              </w:rPr>
              <w:t>无创性机械通气</w:t>
            </w:r>
          </w:p>
        </w:tc>
        <w:tc>
          <w:tcPr>
            <w:tcW w:w="3261" w:type="dxa"/>
          </w:tcPr>
          <w:p w:rsidR="00C10A47" w:rsidRDefault="00265990">
            <w:pPr>
              <w:spacing w:before="93" w:line="189" w:lineRule="auto"/>
              <w:ind w:left="1593"/>
              <w:rPr>
                <w:sz w:val="19"/>
                <w:szCs w:val="19"/>
              </w:rPr>
            </w:pPr>
            <w:r>
              <w:rPr>
                <w:spacing w:val="15"/>
                <w:sz w:val="19"/>
                <w:szCs w:val="19"/>
              </w:rPr>
              <w:t>40</w:t>
            </w:r>
          </w:p>
        </w:tc>
      </w:tr>
      <w:tr w:rsidR="00C10A47">
        <w:trPr>
          <w:trHeight w:val="291"/>
        </w:trPr>
        <w:tc>
          <w:tcPr>
            <w:tcW w:w="5128" w:type="dxa"/>
          </w:tcPr>
          <w:p w:rsidR="00C10A47" w:rsidRDefault="00265990">
            <w:pPr>
              <w:pStyle w:val="TableText"/>
              <w:spacing w:before="66" w:line="158" w:lineRule="auto"/>
              <w:ind w:left="10"/>
            </w:pPr>
            <w:r>
              <w:rPr>
                <w:spacing w:val="16"/>
              </w:rPr>
              <w:t>肺功能检查</w:t>
            </w:r>
          </w:p>
        </w:tc>
        <w:tc>
          <w:tcPr>
            <w:tcW w:w="3261" w:type="dxa"/>
          </w:tcPr>
          <w:p w:rsidR="00C10A47" w:rsidRDefault="00265990">
            <w:pPr>
              <w:spacing w:before="93" w:line="190" w:lineRule="auto"/>
              <w:ind w:left="1597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60</w:t>
            </w:r>
          </w:p>
        </w:tc>
      </w:tr>
      <w:tr w:rsidR="00C10A47">
        <w:trPr>
          <w:trHeight w:val="295"/>
        </w:trPr>
        <w:tc>
          <w:tcPr>
            <w:tcW w:w="5128" w:type="dxa"/>
          </w:tcPr>
          <w:p w:rsidR="00C10A47" w:rsidRDefault="00265990">
            <w:pPr>
              <w:pStyle w:val="TableText"/>
              <w:spacing w:before="67" w:line="160" w:lineRule="auto"/>
              <w:ind w:left="13"/>
            </w:pPr>
            <w:r>
              <w:rPr>
                <w:spacing w:val="14"/>
              </w:rPr>
              <w:t>支气管镜</w:t>
            </w:r>
          </w:p>
        </w:tc>
        <w:tc>
          <w:tcPr>
            <w:tcW w:w="3261" w:type="dxa"/>
          </w:tcPr>
          <w:p w:rsidR="00C10A47" w:rsidRDefault="00265990">
            <w:pPr>
              <w:pStyle w:val="TableText"/>
              <w:spacing w:before="69" w:line="159" w:lineRule="auto"/>
              <w:ind w:left="1592"/>
            </w:pPr>
            <w:r>
              <w:t>有</w:t>
            </w:r>
          </w:p>
        </w:tc>
      </w:tr>
      <w:tr w:rsidR="00C10A47">
        <w:trPr>
          <w:trHeight w:val="295"/>
        </w:trPr>
        <w:tc>
          <w:tcPr>
            <w:tcW w:w="5128" w:type="dxa"/>
          </w:tcPr>
          <w:p w:rsidR="00C10A47" w:rsidRDefault="00265990">
            <w:pPr>
              <w:pStyle w:val="TableText"/>
              <w:spacing w:before="66" w:line="161" w:lineRule="auto"/>
              <w:ind w:left="13"/>
            </w:pPr>
            <w:r>
              <w:rPr>
                <w:spacing w:val="17"/>
              </w:rPr>
              <w:t>支气管肺泡灌洗术</w:t>
            </w:r>
          </w:p>
        </w:tc>
        <w:tc>
          <w:tcPr>
            <w:tcW w:w="3261" w:type="dxa"/>
          </w:tcPr>
          <w:p w:rsidR="00C10A47" w:rsidRDefault="00265990">
            <w:pPr>
              <w:pStyle w:val="TableText"/>
              <w:spacing w:before="69" w:line="159" w:lineRule="auto"/>
              <w:ind w:left="1592"/>
            </w:pPr>
            <w:r>
              <w:t>有</w:t>
            </w:r>
          </w:p>
        </w:tc>
      </w:tr>
      <w:tr w:rsidR="00C10A47">
        <w:trPr>
          <w:trHeight w:val="291"/>
        </w:trPr>
        <w:tc>
          <w:tcPr>
            <w:tcW w:w="5128" w:type="dxa"/>
          </w:tcPr>
          <w:p w:rsidR="00C10A47" w:rsidRDefault="00265990">
            <w:pPr>
              <w:pStyle w:val="TableText"/>
              <w:spacing w:before="66" w:line="158" w:lineRule="auto"/>
              <w:ind w:left="16"/>
            </w:pPr>
            <w:r>
              <w:rPr>
                <w:spacing w:val="16"/>
              </w:rPr>
              <w:t>多导睡眠呼吸监测</w:t>
            </w:r>
          </w:p>
        </w:tc>
        <w:tc>
          <w:tcPr>
            <w:tcW w:w="3261" w:type="dxa"/>
          </w:tcPr>
          <w:p w:rsidR="00C10A47" w:rsidRDefault="00265990">
            <w:pPr>
              <w:pStyle w:val="TableText"/>
              <w:spacing w:before="67" w:line="157" w:lineRule="auto"/>
              <w:ind w:left="1592"/>
            </w:pPr>
            <w:r>
              <w:t>有</w:t>
            </w:r>
          </w:p>
        </w:tc>
      </w:tr>
      <w:tr w:rsidR="00C10A47">
        <w:trPr>
          <w:trHeight w:val="293"/>
        </w:trPr>
        <w:tc>
          <w:tcPr>
            <w:tcW w:w="5128" w:type="dxa"/>
          </w:tcPr>
          <w:p w:rsidR="00C10A47" w:rsidRDefault="00265990">
            <w:pPr>
              <w:pStyle w:val="TableText"/>
              <w:spacing w:before="67" w:line="159" w:lineRule="auto"/>
              <w:ind w:left="11"/>
            </w:pPr>
            <w:r>
              <w:rPr>
                <w:spacing w:val="16"/>
              </w:rPr>
              <w:t>有创性机械通气</w:t>
            </w:r>
          </w:p>
        </w:tc>
        <w:tc>
          <w:tcPr>
            <w:tcW w:w="3261" w:type="dxa"/>
          </w:tcPr>
          <w:p w:rsidR="00C10A47" w:rsidRDefault="00265990">
            <w:pPr>
              <w:pStyle w:val="TableText"/>
              <w:spacing w:before="69" w:line="157" w:lineRule="auto"/>
              <w:ind w:left="1592"/>
            </w:pPr>
            <w:r>
              <w:t>有</w:t>
            </w:r>
          </w:p>
        </w:tc>
      </w:tr>
      <w:tr w:rsidR="00C10A47">
        <w:trPr>
          <w:trHeight w:val="293"/>
        </w:trPr>
        <w:tc>
          <w:tcPr>
            <w:tcW w:w="5128" w:type="dxa"/>
          </w:tcPr>
          <w:p w:rsidR="00C10A47" w:rsidRDefault="00265990">
            <w:pPr>
              <w:pStyle w:val="TableText"/>
              <w:spacing w:before="67" w:line="159" w:lineRule="auto"/>
              <w:ind w:left="13"/>
            </w:pPr>
            <w:r>
              <w:rPr>
                <w:spacing w:val="16"/>
              </w:rPr>
              <w:t>经支气管镜肺活检</w:t>
            </w:r>
          </w:p>
        </w:tc>
        <w:tc>
          <w:tcPr>
            <w:tcW w:w="3261" w:type="dxa"/>
          </w:tcPr>
          <w:p w:rsidR="00C10A47" w:rsidRDefault="00265990">
            <w:pPr>
              <w:pStyle w:val="TableText"/>
              <w:spacing w:before="69" w:line="157" w:lineRule="auto"/>
              <w:ind w:left="1592"/>
            </w:pPr>
            <w:r>
              <w:t>有</w:t>
            </w:r>
          </w:p>
        </w:tc>
      </w:tr>
      <w:tr w:rsidR="00C10A47">
        <w:trPr>
          <w:trHeight w:val="306"/>
        </w:trPr>
        <w:tc>
          <w:tcPr>
            <w:tcW w:w="5128" w:type="dxa"/>
            <w:tcBorders>
              <w:bottom w:val="single" w:sz="6" w:space="0" w:color="231F20"/>
            </w:tcBorders>
          </w:tcPr>
          <w:p w:rsidR="00C10A47" w:rsidRDefault="00265990">
            <w:pPr>
              <w:pStyle w:val="TableText"/>
              <w:spacing w:before="67" w:line="168" w:lineRule="auto"/>
              <w:ind w:left="13"/>
            </w:pPr>
            <w:r>
              <w:rPr>
                <w:spacing w:val="15"/>
              </w:rPr>
              <w:t>经皮肺活检</w:t>
            </w:r>
          </w:p>
        </w:tc>
        <w:tc>
          <w:tcPr>
            <w:tcW w:w="3261" w:type="dxa"/>
            <w:tcBorders>
              <w:bottom w:val="single" w:sz="6" w:space="0" w:color="231F20"/>
            </w:tcBorders>
          </w:tcPr>
          <w:p w:rsidR="00C10A47" w:rsidRDefault="00265990">
            <w:pPr>
              <w:pStyle w:val="TableText"/>
              <w:spacing w:before="69" w:line="167" w:lineRule="auto"/>
              <w:ind w:left="1592"/>
            </w:pPr>
            <w:r>
              <w:t>有</w:t>
            </w:r>
          </w:p>
        </w:tc>
      </w:tr>
    </w:tbl>
    <w:p w:rsidR="00C10A47" w:rsidRDefault="00C10A47">
      <w:pPr>
        <w:pStyle w:val="a3"/>
      </w:pPr>
    </w:p>
    <w:p w:rsidR="00C10A47" w:rsidRDefault="00C10A47">
      <w:pPr>
        <w:sectPr w:rsidR="00C10A47">
          <w:headerReference w:type="default" r:id="rId9"/>
          <w:footerReference w:type="default" r:id="rId10"/>
          <w:pgSz w:w="11910" w:h="16844"/>
          <w:pgMar w:top="2087" w:right="1761" w:bottom="2204" w:left="1759" w:header="1758" w:footer="2033" w:gutter="0"/>
          <w:cols w:space="720"/>
        </w:sectPr>
      </w:pPr>
    </w:p>
    <w:p w:rsidR="00C10A47" w:rsidRDefault="00265990">
      <w:pPr>
        <w:pStyle w:val="a3"/>
        <w:spacing w:before="262" w:line="254" w:lineRule="exact"/>
        <w:ind w:left="3082"/>
        <w:rPr>
          <w:rFonts w:ascii="黑体" w:eastAsia="黑体" w:hAnsi="黑体" w:cs="黑体"/>
          <w:sz w:val="19"/>
          <w:szCs w:val="19"/>
        </w:rPr>
      </w:pPr>
      <w:r>
        <w:rPr>
          <w:rFonts w:ascii="黑体" w:eastAsia="黑体" w:hAnsi="黑体" w:cs="黑体"/>
          <w:spacing w:val="33"/>
          <w:position w:val="1"/>
          <w:sz w:val="19"/>
          <w:szCs w:val="19"/>
        </w:rPr>
        <w:lastRenderedPageBreak/>
        <w:t>表</w:t>
      </w:r>
      <w:r>
        <w:rPr>
          <w:rFonts w:ascii="黑体" w:eastAsia="黑体" w:hAnsi="黑体" w:cs="黑体"/>
          <w:spacing w:val="-20"/>
          <w:position w:val="1"/>
          <w:sz w:val="19"/>
          <w:szCs w:val="19"/>
        </w:rPr>
        <w:t xml:space="preserve"> </w:t>
      </w:r>
      <w:r>
        <w:rPr>
          <w:spacing w:val="33"/>
          <w:position w:val="1"/>
          <w:sz w:val="19"/>
          <w:szCs w:val="19"/>
        </w:rPr>
        <w:t>3</w:t>
      </w:r>
      <w:r>
        <w:rPr>
          <w:spacing w:val="15"/>
          <w:w w:val="101"/>
          <w:position w:val="1"/>
          <w:sz w:val="19"/>
          <w:szCs w:val="19"/>
        </w:rPr>
        <w:t xml:space="preserve">   </w:t>
      </w:r>
      <w:r>
        <w:rPr>
          <w:rFonts w:ascii="黑体" w:eastAsia="黑体" w:hAnsi="黑体" w:cs="黑体"/>
          <w:spacing w:val="33"/>
          <w:position w:val="1"/>
          <w:sz w:val="19"/>
          <w:szCs w:val="19"/>
        </w:rPr>
        <w:t>内科</w:t>
      </w:r>
      <w:r>
        <w:rPr>
          <w:b/>
          <w:bCs/>
          <w:spacing w:val="33"/>
          <w:position w:val="1"/>
          <w:sz w:val="19"/>
          <w:szCs w:val="19"/>
        </w:rPr>
        <w:t>—</w:t>
      </w:r>
      <w:r>
        <w:rPr>
          <w:b/>
          <w:bCs/>
          <w:spacing w:val="-26"/>
          <w:position w:val="1"/>
          <w:sz w:val="19"/>
          <w:szCs w:val="19"/>
        </w:rPr>
        <w:t xml:space="preserve"> </w:t>
      </w:r>
      <w:r>
        <w:rPr>
          <w:rFonts w:ascii="黑体" w:eastAsia="黑体" w:hAnsi="黑体" w:cs="黑体"/>
          <w:spacing w:val="33"/>
          <w:position w:val="1"/>
          <w:sz w:val="19"/>
          <w:szCs w:val="19"/>
        </w:rPr>
        <w:t>消化内科</w:t>
      </w:r>
    </w:p>
    <w:p w:rsidR="00C10A47" w:rsidRDefault="00C10A47">
      <w:pPr>
        <w:spacing w:line="73" w:lineRule="exact"/>
      </w:pPr>
    </w:p>
    <w:tbl>
      <w:tblPr>
        <w:tblStyle w:val="TableNormal"/>
        <w:tblW w:w="8389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3"/>
        <w:gridCol w:w="3666"/>
      </w:tblGrid>
      <w:tr w:rsidR="00C10A47">
        <w:trPr>
          <w:trHeight w:val="621"/>
        </w:trPr>
        <w:tc>
          <w:tcPr>
            <w:tcW w:w="4723" w:type="dxa"/>
            <w:tcBorders>
              <w:top w:val="single" w:sz="6" w:space="0" w:color="231F20"/>
              <w:bottom w:val="single" w:sz="2" w:space="0" w:color="231F20"/>
            </w:tcBorders>
          </w:tcPr>
          <w:p w:rsidR="00C10A47" w:rsidRDefault="00265990">
            <w:pPr>
              <w:pStyle w:val="TableText"/>
              <w:spacing w:before="50" w:line="232" w:lineRule="auto"/>
              <w:ind w:left="12"/>
              <w:rPr>
                <w:rFonts w:ascii="Arial" w:eastAsia="Arial" w:hAnsi="Arial" w:cs="Arial"/>
                <w:lang w:eastAsia="zh-CN"/>
              </w:rPr>
            </w:pPr>
            <w:r>
              <w:rPr>
                <w:spacing w:val="21"/>
                <w:lang w:eastAsia="zh-CN"/>
              </w:rPr>
              <w:t>最低年收治病人</w:t>
            </w:r>
            <w:r>
              <w:rPr>
                <w:rFonts w:ascii="Arial" w:eastAsia="Arial" w:hAnsi="Arial" w:cs="Arial"/>
                <w:spacing w:val="21"/>
                <w:lang w:eastAsia="zh-CN"/>
              </w:rPr>
              <w:t>(</w:t>
            </w:r>
            <w:r>
              <w:rPr>
                <w:spacing w:val="21"/>
                <w:lang w:eastAsia="zh-CN"/>
              </w:rPr>
              <w:t>人次</w:t>
            </w:r>
            <w:r>
              <w:rPr>
                <w:rFonts w:ascii="Arial" w:eastAsia="Arial" w:hAnsi="Arial" w:cs="Arial"/>
                <w:spacing w:val="21"/>
                <w:lang w:eastAsia="zh-CN"/>
              </w:rPr>
              <w:t>)</w:t>
            </w:r>
          </w:p>
          <w:p w:rsidR="00C10A47" w:rsidRDefault="00265990">
            <w:pPr>
              <w:pStyle w:val="TableText"/>
              <w:spacing w:line="170" w:lineRule="auto"/>
              <w:ind w:left="12"/>
              <w:rPr>
                <w:rFonts w:ascii="Arial" w:eastAsia="Arial" w:hAnsi="Arial" w:cs="Arial"/>
                <w:lang w:eastAsia="zh-CN"/>
              </w:rPr>
            </w:pPr>
            <w:r>
              <w:rPr>
                <w:spacing w:val="21"/>
                <w:lang w:eastAsia="zh-CN"/>
              </w:rPr>
              <w:t>最低年门诊量</w:t>
            </w:r>
            <w:r>
              <w:rPr>
                <w:rFonts w:ascii="Arial" w:eastAsia="Arial" w:hAnsi="Arial" w:cs="Arial"/>
                <w:spacing w:val="21"/>
                <w:lang w:eastAsia="zh-CN"/>
              </w:rPr>
              <w:t>(</w:t>
            </w:r>
            <w:r>
              <w:rPr>
                <w:spacing w:val="21"/>
                <w:lang w:eastAsia="zh-CN"/>
              </w:rPr>
              <w:t>人次</w:t>
            </w:r>
            <w:r>
              <w:rPr>
                <w:rFonts w:ascii="Arial" w:eastAsia="Arial" w:hAnsi="Arial" w:cs="Arial"/>
                <w:spacing w:val="21"/>
                <w:lang w:eastAsia="zh-CN"/>
              </w:rPr>
              <w:t>)</w:t>
            </w:r>
          </w:p>
        </w:tc>
        <w:tc>
          <w:tcPr>
            <w:tcW w:w="3666" w:type="dxa"/>
            <w:tcBorders>
              <w:top w:val="single" w:sz="6" w:space="0" w:color="231F20"/>
              <w:bottom w:val="single" w:sz="2" w:space="0" w:color="231F20"/>
            </w:tcBorders>
          </w:tcPr>
          <w:p w:rsidR="00C10A47" w:rsidRDefault="00265990">
            <w:pPr>
              <w:spacing w:before="79" w:line="190" w:lineRule="auto"/>
              <w:ind w:left="194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500</w:t>
            </w:r>
          </w:p>
          <w:p w:rsidR="00C10A47" w:rsidRDefault="00265990">
            <w:pPr>
              <w:spacing w:before="138" w:line="193" w:lineRule="auto"/>
              <w:ind w:left="1811"/>
              <w:rPr>
                <w:sz w:val="19"/>
                <w:szCs w:val="19"/>
              </w:rPr>
            </w:pPr>
            <w:r>
              <w:rPr>
                <w:spacing w:val="18"/>
                <w:sz w:val="19"/>
                <w:szCs w:val="19"/>
              </w:rPr>
              <w:t>15000</w:t>
            </w:r>
          </w:p>
        </w:tc>
      </w:tr>
      <w:tr w:rsidR="00C10A47">
        <w:trPr>
          <w:trHeight w:val="414"/>
        </w:trPr>
        <w:tc>
          <w:tcPr>
            <w:tcW w:w="4723" w:type="dxa"/>
            <w:tcBorders>
              <w:top w:val="single" w:sz="2" w:space="0" w:color="231F20"/>
              <w:bottom w:val="single" w:sz="2" w:space="0" w:color="231F20"/>
            </w:tcBorders>
          </w:tcPr>
          <w:p w:rsidR="00C10A47" w:rsidRDefault="00265990">
            <w:pPr>
              <w:spacing w:before="94" w:line="253" w:lineRule="exact"/>
              <w:ind w:left="434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3"/>
                <w:position w:val="1"/>
                <w:sz w:val="19"/>
                <w:szCs w:val="19"/>
              </w:rPr>
              <w:t>疾病种类</w:t>
            </w:r>
          </w:p>
        </w:tc>
        <w:tc>
          <w:tcPr>
            <w:tcW w:w="3666" w:type="dxa"/>
            <w:tcBorders>
              <w:top w:val="single" w:sz="2" w:space="0" w:color="231F20"/>
              <w:bottom w:val="single" w:sz="2" w:space="0" w:color="231F20"/>
            </w:tcBorders>
          </w:tcPr>
          <w:p w:rsidR="00C10A47" w:rsidRDefault="00265990">
            <w:pPr>
              <w:spacing w:before="94" w:line="253" w:lineRule="exact"/>
              <w:ind w:left="1371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6"/>
                <w:position w:val="1"/>
                <w:sz w:val="19"/>
                <w:szCs w:val="19"/>
              </w:rPr>
              <w:t>最低年诊治例数</w:t>
            </w:r>
          </w:p>
        </w:tc>
      </w:tr>
      <w:tr w:rsidR="00C10A47">
        <w:trPr>
          <w:trHeight w:val="355"/>
        </w:trPr>
        <w:tc>
          <w:tcPr>
            <w:tcW w:w="4723" w:type="dxa"/>
            <w:tcBorders>
              <w:top w:val="single" w:sz="2" w:space="0" w:color="231F20"/>
            </w:tcBorders>
          </w:tcPr>
          <w:p w:rsidR="00C10A47" w:rsidRDefault="00265990">
            <w:pPr>
              <w:pStyle w:val="TableText"/>
              <w:spacing w:before="79" w:line="171" w:lineRule="auto"/>
              <w:ind w:left="39"/>
              <w:rPr>
                <w:rFonts w:ascii="Arial" w:eastAsia="Arial" w:hAnsi="Arial" w:cs="Arial"/>
                <w:lang w:eastAsia="zh-CN"/>
              </w:rPr>
            </w:pPr>
            <w:r>
              <w:rPr>
                <w:spacing w:val="18"/>
                <w:lang w:eastAsia="zh-CN"/>
              </w:rPr>
              <w:t>胃食管反流性疾病</w:t>
            </w:r>
            <w:r>
              <w:rPr>
                <w:rFonts w:ascii="Arial" w:eastAsia="Arial" w:hAnsi="Arial" w:cs="Arial"/>
                <w:spacing w:val="18"/>
                <w:lang w:eastAsia="zh-CN"/>
              </w:rPr>
              <w:t>(</w:t>
            </w:r>
            <w:r>
              <w:rPr>
                <w:spacing w:val="18"/>
                <w:lang w:eastAsia="zh-CN"/>
              </w:rPr>
              <w:t>包括门诊</w:t>
            </w:r>
            <w:r>
              <w:rPr>
                <w:rFonts w:ascii="Arial" w:eastAsia="Arial" w:hAnsi="Arial" w:cs="Arial"/>
                <w:spacing w:val="18"/>
                <w:lang w:eastAsia="zh-CN"/>
              </w:rPr>
              <w:t>)</w:t>
            </w:r>
          </w:p>
        </w:tc>
        <w:tc>
          <w:tcPr>
            <w:tcW w:w="3666" w:type="dxa"/>
            <w:tcBorders>
              <w:top w:val="single" w:sz="2" w:space="0" w:color="231F20"/>
            </w:tcBorders>
          </w:tcPr>
          <w:p w:rsidR="00C10A47" w:rsidRDefault="00265990">
            <w:pPr>
              <w:spacing w:before="108" w:line="190" w:lineRule="auto"/>
              <w:ind w:left="2002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60</w:t>
            </w:r>
          </w:p>
        </w:tc>
      </w:tr>
      <w:tr w:rsidR="00C10A47">
        <w:trPr>
          <w:trHeight w:val="365"/>
        </w:trPr>
        <w:tc>
          <w:tcPr>
            <w:tcW w:w="4723" w:type="dxa"/>
          </w:tcPr>
          <w:p w:rsidR="00C10A47" w:rsidRDefault="00265990">
            <w:pPr>
              <w:pStyle w:val="TableText"/>
              <w:spacing w:before="92" w:line="169" w:lineRule="auto"/>
              <w:ind w:left="11"/>
              <w:rPr>
                <w:rFonts w:ascii="Arial" w:eastAsia="Arial" w:hAnsi="Arial" w:cs="Arial"/>
              </w:rPr>
            </w:pPr>
            <w:r>
              <w:rPr>
                <w:spacing w:val="21"/>
              </w:rPr>
              <w:t>慢性胃炎</w:t>
            </w:r>
            <w:r>
              <w:rPr>
                <w:rFonts w:ascii="Arial" w:eastAsia="Arial" w:hAnsi="Arial" w:cs="Arial"/>
                <w:spacing w:val="21"/>
              </w:rPr>
              <w:t>(</w:t>
            </w:r>
            <w:r>
              <w:rPr>
                <w:spacing w:val="21"/>
              </w:rPr>
              <w:t>包括门诊</w:t>
            </w:r>
            <w:r>
              <w:rPr>
                <w:rFonts w:ascii="Arial" w:eastAsia="Arial" w:hAnsi="Arial" w:cs="Arial"/>
                <w:spacing w:val="21"/>
              </w:rPr>
              <w:t>)</w:t>
            </w:r>
          </w:p>
        </w:tc>
        <w:tc>
          <w:tcPr>
            <w:tcW w:w="3666" w:type="dxa"/>
          </w:tcPr>
          <w:p w:rsidR="00C10A47" w:rsidRDefault="00265990">
            <w:pPr>
              <w:spacing w:before="119" w:line="190" w:lineRule="auto"/>
              <w:ind w:left="2002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60</w:t>
            </w:r>
          </w:p>
        </w:tc>
      </w:tr>
      <w:tr w:rsidR="00C10A47">
        <w:trPr>
          <w:trHeight w:val="366"/>
        </w:trPr>
        <w:tc>
          <w:tcPr>
            <w:tcW w:w="4723" w:type="dxa"/>
          </w:tcPr>
          <w:p w:rsidR="00C10A47" w:rsidRDefault="00265990">
            <w:pPr>
              <w:pStyle w:val="TableText"/>
              <w:spacing w:before="93" w:line="180" w:lineRule="auto"/>
              <w:ind w:left="39"/>
            </w:pPr>
            <w:r>
              <w:rPr>
                <w:spacing w:val="-5"/>
              </w:rPr>
              <w:t>胃癌</w:t>
            </w:r>
          </w:p>
        </w:tc>
        <w:tc>
          <w:tcPr>
            <w:tcW w:w="3666" w:type="dxa"/>
          </w:tcPr>
          <w:p w:rsidR="00C10A47" w:rsidRDefault="00265990">
            <w:pPr>
              <w:spacing w:before="121" w:line="190" w:lineRule="auto"/>
              <w:ind w:left="2002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50</w:t>
            </w:r>
          </w:p>
        </w:tc>
      </w:tr>
      <w:tr w:rsidR="00C10A47">
        <w:trPr>
          <w:trHeight w:val="366"/>
        </w:trPr>
        <w:tc>
          <w:tcPr>
            <w:tcW w:w="4723" w:type="dxa"/>
          </w:tcPr>
          <w:p w:rsidR="00C10A47" w:rsidRDefault="00265990">
            <w:pPr>
              <w:pStyle w:val="TableText"/>
              <w:spacing w:before="94" w:line="180" w:lineRule="auto"/>
              <w:ind w:left="11"/>
            </w:pPr>
            <w:r>
              <w:rPr>
                <w:spacing w:val="13"/>
              </w:rPr>
              <w:t>结肠癌</w:t>
            </w:r>
          </w:p>
        </w:tc>
        <w:tc>
          <w:tcPr>
            <w:tcW w:w="3666" w:type="dxa"/>
          </w:tcPr>
          <w:p w:rsidR="00C10A47" w:rsidRDefault="00265990">
            <w:pPr>
              <w:spacing w:before="119" w:line="193" w:lineRule="auto"/>
              <w:ind w:left="2004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12</w:t>
            </w:r>
          </w:p>
        </w:tc>
      </w:tr>
      <w:tr w:rsidR="00C10A47">
        <w:trPr>
          <w:trHeight w:val="367"/>
        </w:trPr>
        <w:tc>
          <w:tcPr>
            <w:tcW w:w="4723" w:type="dxa"/>
          </w:tcPr>
          <w:p w:rsidR="00C10A47" w:rsidRDefault="00265990">
            <w:pPr>
              <w:pStyle w:val="TableText"/>
              <w:spacing w:before="95" w:line="180" w:lineRule="auto"/>
              <w:ind w:left="14"/>
            </w:pPr>
            <w:r>
              <w:rPr>
                <w:spacing w:val="15"/>
              </w:rPr>
              <w:t>急性胰腺炎</w:t>
            </w:r>
          </w:p>
        </w:tc>
        <w:tc>
          <w:tcPr>
            <w:tcW w:w="3666" w:type="dxa"/>
          </w:tcPr>
          <w:p w:rsidR="00C10A47" w:rsidRDefault="00265990">
            <w:pPr>
              <w:spacing w:before="120" w:line="193" w:lineRule="auto"/>
              <w:ind w:left="2004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18</w:t>
            </w:r>
          </w:p>
        </w:tc>
      </w:tr>
      <w:tr w:rsidR="00C10A47">
        <w:trPr>
          <w:trHeight w:val="365"/>
        </w:trPr>
        <w:tc>
          <w:tcPr>
            <w:tcW w:w="4723" w:type="dxa"/>
          </w:tcPr>
          <w:p w:rsidR="00C10A47" w:rsidRDefault="00265990">
            <w:pPr>
              <w:pStyle w:val="TableText"/>
              <w:spacing w:before="96" w:line="179" w:lineRule="auto"/>
              <w:ind w:left="12"/>
            </w:pPr>
            <w:r>
              <w:rPr>
                <w:spacing w:val="16"/>
              </w:rPr>
              <w:t>肝炎后肝硬化</w:t>
            </w:r>
          </w:p>
        </w:tc>
        <w:tc>
          <w:tcPr>
            <w:tcW w:w="3666" w:type="dxa"/>
          </w:tcPr>
          <w:p w:rsidR="00C10A47" w:rsidRDefault="00265990">
            <w:pPr>
              <w:spacing w:before="125" w:line="188" w:lineRule="auto"/>
              <w:ind w:left="2001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30</w:t>
            </w:r>
          </w:p>
        </w:tc>
      </w:tr>
      <w:tr w:rsidR="00C10A47">
        <w:trPr>
          <w:trHeight w:val="367"/>
        </w:trPr>
        <w:tc>
          <w:tcPr>
            <w:tcW w:w="4723" w:type="dxa"/>
          </w:tcPr>
          <w:p w:rsidR="00C10A47" w:rsidRDefault="00265990">
            <w:pPr>
              <w:pStyle w:val="TableText"/>
              <w:spacing w:before="95" w:line="182" w:lineRule="auto"/>
              <w:ind w:left="12"/>
            </w:pPr>
            <w:r>
              <w:rPr>
                <w:spacing w:val="14"/>
              </w:rPr>
              <w:t>肝性脑病</w:t>
            </w:r>
          </w:p>
        </w:tc>
        <w:tc>
          <w:tcPr>
            <w:tcW w:w="3666" w:type="dxa"/>
          </w:tcPr>
          <w:p w:rsidR="00C10A47" w:rsidRDefault="00265990">
            <w:pPr>
              <w:spacing w:before="122" w:line="193" w:lineRule="auto"/>
              <w:ind w:left="2004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15</w:t>
            </w:r>
          </w:p>
        </w:tc>
      </w:tr>
      <w:tr w:rsidR="00C10A47">
        <w:trPr>
          <w:trHeight w:val="367"/>
        </w:trPr>
        <w:tc>
          <w:tcPr>
            <w:tcW w:w="4723" w:type="dxa"/>
          </w:tcPr>
          <w:p w:rsidR="00C10A47" w:rsidRDefault="00265990">
            <w:pPr>
              <w:pStyle w:val="TableText"/>
              <w:spacing w:before="95" w:line="181" w:lineRule="auto"/>
              <w:ind w:left="14"/>
            </w:pPr>
            <w:r>
              <w:rPr>
                <w:spacing w:val="15"/>
              </w:rPr>
              <w:t>急性胆道感染</w:t>
            </w:r>
          </w:p>
        </w:tc>
        <w:tc>
          <w:tcPr>
            <w:tcW w:w="3666" w:type="dxa"/>
          </w:tcPr>
          <w:p w:rsidR="00C10A47" w:rsidRDefault="00265990">
            <w:pPr>
              <w:spacing w:before="121" w:line="193" w:lineRule="auto"/>
              <w:ind w:left="2004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15</w:t>
            </w:r>
          </w:p>
        </w:tc>
      </w:tr>
      <w:tr w:rsidR="00C10A47">
        <w:trPr>
          <w:trHeight w:val="364"/>
        </w:trPr>
        <w:tc>
          <w:tcPr>
            <w:tcW w:w="4723" w:type="dxa"/>
          </w:tcPr>
          <w:p w:rsidR="00C10A47" w:rsidRDefault="00265990">
            <w:pPr>
              <w:pStyle w:val="TableText"/>
              <w:spacing w:before="98" w:line="178" w:lineRule="auto"/>
              <w:ind w:left="10"/>
            </w:pPr>
            <w:r>
              <w:rPr>
                <w:spacing w:val="14"/>
              </w:rPr>
              <w:t>腹腔积液</w:t>
            </w:r>
          </w:p>
        </w:tc>
        <w:tc>
          <w:tcPr>
            <w:tcW w:w="3666" w:type="dxa"/>
          </w:tcPr>
          <w:p w:rsidR="00C10A47" w:rsidRDefault="00265990">
            <w:pPr>
              <w:spacing w:before="126" w:line="188" w:lineRule="auto"/>
              <w:ind w:left="2001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30</w:t>
            </w:r>
          </w:p>
        </w:tc>
      </w:tr>
      <w:tr w:rsidR="00C10A47">
        <w:trPr>
          <w:trHeight w:val="368"/>
        </w:trPr>
        <w:tc>
          <w:tcPr>
            <w:tcW w:w="4723" w:type="dxa"/>
          </w:tcPr>
          <w:p w:rsidR="00C10A47" w:rsidRDefault="00265990">
            <w:pPr>
              <w:pStyle w:val="TableText"/>
              <w:spacing w:before="97" w:line="182" w:lineRule="auto"/>
              <w:ind w:left="9"/>
            </w:pPr>
            <w:r>
              <w:rPr>
                <w:spacing w:val="13"/>
              </w:rPr>
              <w:t>食管癌</w:t>
            </w:r>
          </w:p>
        </w:tc>
        <w:tc>
          <w:tcPr>
            <w:tcW w:w="3666" w:type="dxa"/>
          </w:tcPr>
          <w:p w:rsidR="00C10A47" w:rsidRDefault="00265990">
            <w:pPr>
              <w:spacing w:before="124" w:line="193" w:lineRule="auto"/>
              <w:ind w:left="2004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12</w:t>
            </w:r>
          </w:p>
        </w:tc>
      </w:tr>
      <w:tr w:rsidR="00C10A47">
        <w:trPr>
          <w:trHeight w:val="366"/>
        </w:trPr>
        <w:tc>
          <w:tcPr>
            <w:tcW w:w="4723" w:type="dxa"/>
          </w:tcPr>
          <w:p w:rsidR="00C10A47" w:rsidRDefault="00265990">
            <w:pPr>
              <w:pStyle w:val="TableText"/>
              <w:spacing w:before="97" w:line="182" w:lineRule="auto"/>
              <w:ind w:left="17"/>
            </w:pPr>
            <w:r>
              <w:rPr>
                <w:spacing w:val="14"/>
              </w:rPr>
              <w:t>消化性溃疡</w:t>
            </w:r>
          </w:p>
        </w:tc>
        <w:tc>
          <w:tcPr>
            <w:tcW w:w="3666" w:type="dxa"/>
          </w:tcPr>
          <w:p w:rsidR="00C10A47" w:rsidRDefault="00265990">
            <w:pPr>
              <w:spacing w:before="128" w:line="188" w:lineRule="auto"/>
              <w:ind w:left="2001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30</w:t>
            </w:r>
          </w:p>
        </w:tc>
      </w:tr>
      <w:tr w:rsidR="00C10A47">
        <w:trPr>
          <w:trHeight w:val="366"/>
        </w:trPr>
        <w:tc>
          <w:tcPr>
            <w:tcW w:w="4723" w:type="dxa"/>
          </w:tcPr>
          <w:p w:rsidR="00C10A47" w:rsidRDefault="00265990">
            <w:pPr>
              <w:pStyle w:val="TableText"/>
              <w:spacing w:before="97" w:line="182" w:lineRule="auto"/>
              <w:ind w:left="15"/>
            </w:pPr>
            <w:r>
              <w:rPr>
                <w:spacing w:val="15"/>
              </w:rPr>
              <w:t>功能性胃肠病</w:t>
            </w:r>
          </w:p>
        </w:tc>
        <w:tc>
          <w:tcPr>
            <w:tcW w:w="3666" w:type="dxa"/>
          </w:tcPr>
          <w:p w:rsidR="00C10A47" w:rsidRDefault="00265990">
            <w:pPr>
              <w:spacing w:before="124" w:line="193" w:lineRule="auto"/>
              <w:ind w:left="1999"/>
              <w:rPr>
                <w:sz w:val="19"/>
                <w:szCs w:val="19"/>
              </w:rPr>
            </w:pPr>
            <w:r>
              <w:rPr>
                <w:spacing w:val="14"/>
                <w:sz w:val="19"/>
                <w:szCs w:val="19"/>
              </w:rPr>
              <w:t>80</w:t>
            </w:r>
          </w:p>
        </w:tc>
      </w:tr>
      <w:tr w:rsidR="00C10A47">
        <w:trPr>
          <w:trHeight w:val="366"/>
        </w:trPr>
        <w:tc>
          <w:tcPr>
            <w:tcW w:w="4723" w:type="dxa"/>
          </w:tcPr>
          <w:p w:rsidR="00C10A47" w:rsidRDefault="00265990">
            <w:pPr>
              <w:pStyle w:val="TableText"/>
              <w:spacing w:before="98" w:line="182" w:lineRule="auto"/>
              <w:ind w:left="13"/>
            </w:pPr>
            <w:r>
              <w:rPr>
                <w:spacing w:val="15"/>
              </w:rPr>
              <w:t>炎症性肠病</w:t>
            </w:r>
          </w:p>
        </w:tc>
        <w:tc>
          <w:tcPr>
            <w:tcW w:w="3666" w:type="dxa"/>
          </w:tcPr>
          <w:p w:rsidR="00C10A47" w:rsidRDefault="00265990">
            <w:pPr>
              <w:spacing w:before="125" w:line="191" w:lineRule="auto"/>
              <w:ind w:left="1999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20</w:t>
            </w:r>
          </w:p>
        </w:tc>
      </w:tr>
      <w:tr w:rsidR="00C10A47">
        <w:trPr>
          <w:trHeight w:val="366"/>
        </w:trPr>
        <w:tc>
          <w:tcPr>
            <w:tcW w:w="4723" w:type="dxa"/>
          </w:tcPr>
          <w:p w:rsidR="00C10A47" w:rsidRDefault="00265990">
            <w:pPr>
              <w:pStyle w:val="TableText"/>
              <w:spacing w:before="99" w:line="182" w:lineRule="auto"/>
              <w:ind w:left="17"/>
            </w:pPr>
            <w:r>
              <w:rPr>
                <w:spacing w:val="14"/>
              </w:rPr>
              <w:t>消化道出血</w:t>
            </w:r>
          </w:p>
        </w:tc>
        <w:tc>
          <w:tcPr>
            <w:tcW w:w="3666" w:type="dxa"/>
          </w:tcPr>
          <w:p w:rsidR="00C10A47" w:rsidRDefault="00265990">
            <w:pPr>
              <w:spacing w:before="127" w:line="191" w:lineRule="auto"/>
              <w:ind w:left="2001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35</w:t>
            </w:r>
          </w:p>
        </w:tc>
      </w:tr>
      <w:tr w:rsidR="00C10A47">
        <w:trPr>
          <w:trHeight w:val="366"/>
        </w:trPr>
        <w:tc>
          <w:tcPr>
            <w:tcW w:w="4723" w:type="dxa"/>
          </w:tcPr>
          <w:p w:rsidR="00C10A47" w:rsidRDefault="00265990">
            <w:pPr>
              <w:pStyle w:val="TableText"/>
              <w:spacing w:before="101" w:line="180" w:lineRule="auto"/>
              <w:ind w:left="12"/>
            </w:pPr>
            <w:r>
              <w:rPr>
                <w:spacing w:val="15"/>
              </w:rPr>
              <w:t>原发性肝癌</w:t>
            </w:r>
          </w:p>
        </w:tc>
        <w:tc>
          <w:tcPr>
            <w:tcW w:w="3666" w:type="dxa"/>
          </w:tcPr>
          <w:p w:rsidR="00C10A47" w:rsidRDefault="00265990">
            <w:pPr>
              <w:spacing w:before="126" w:line="191" w:lineRule="auto"/>
              <w:ind w:left="1999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20</w:t>
            </w:r>
          </w:p>
        </w:tc>
      </w:tr>
      <w:tr w:rsidR="00C10A47">
        <w:trPr>
          <w:trHeight w:val="367"/>
        </w:trPr>
        <w:tc>
          <w:tcPr>
            <w:tcW w:w="4723" w:type="dxa"/>
          </w:tcPr>
          <w:p w:rsidR="00C10A47" w:rsidRDefault="00265990">
            <w:pPr>
              <w:pStyle w:val="TableText"/>
              <w:spacing w:before="101" w:line="180" w:lineRule="auto"/>
              <w:ind w:left="14"/>
            </w:pPr>
            <w:r>
              <w:rPr>
                <w:spacing w:val="8"/>
              </w:rPr>
              <w:t>黄疸</w:t>
            </w:r>
          </w:p>
        </w:tc>
        <w:tc>
          <w:tcPr>
            <w:tcW w:w="3666" w:type="dxa"/>
          </w:tcPr>
          <w:p w:rsidR="00C10A47" w:rsidRDefault="00265990">
            <w:pPr>
              <w:spacing w:before="127" w:line="193" w:lineRule="auto"/>
              <w:ind w:left="1999"/>
              <w:rPr>
                <w:sz w:val="19"/>
                <w:szCs w:val="19"/>
              </w:rPr>
            </w:pPr>
            <w:r>
              <w:rPr>
                <w:spacing w:val="14"/>
                <w:sz w:val="19"/>
                <w:szCs w:val="19"/>
              </w:rPr>
              <w:t>24</w:t>
            </w:r>
          </w:p>
        </w:tc>
      </w:tr>
      <w:tr w:rsidR="00C10A47">
        <w:trPr>
          <w:trHeight w:val="367"/>
        </w:trPr>
        <w:tc>
          <w:tcPr>
            <w:tcW w:w="4723" w:type="dxa"/>
          </w:tcPr>
          <w:p w:rsidR="00C10A47" w:rsidRDefault="00265990">
            <w:pPr>
              <w:pStyle w:val="TableText"/>
              <w:spacing w:before="102" w:line="180" w:lineRule="auto"/>
              <w:ind w:left="11"/>
            </w:pPr>
            <w:r>
              <w:rPr>
                <w:spacing w:val="15"/>
              </w:rPr>
              <w:t>慢性胰腺炎</w:t>
            </w:r>
          </w:p>
        </w:tc>
        <w:tc>
          <w:tcPr>
            <w:tcW w:w="3666" w:type="dxa"/>
          </w:tcPr>
          <w:p w:rsidR="00C10A47" w:rsidRDefault="00265990">
            <w:pPr>
              <w:spacing w:before="127" w:line="193" w:lineRule="auto"/>
              <w:ind w:left="2004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15</w:t>
            </w:r>
          </w:p>
        </w:tc>
      </w:tr>
      <w:tr w:rsidR="00C10A47">
        <w:trPr>
          <w:trHeight w:val="365"/>
        </w:trPr>
        <w:tc>
          <w:tcPr>
            <w:tcW w:w="4723" w:type="dxa"/>
          </w:tcPr>
          <w:p w:rsidR="00C10A47" w:rsidRDefault="00265990">
            <w:pPr>
              <w:pStyle w:val="TableText"/>
              <w:spacing w:before="102" w:line="179" w:lineRule="auto"/>
              <w:ind w:left="11"/>
            </w:pPr>
            <w:r>
              <w:rPr>
                <w:spacing w:val="14"/>
              </w:rPr>
              <w:t>慢性腹泻</w:t>
            </w:r>
          </w:p>
        </w:tc>
        <w:tc>
          <w:tcPr>
            <w:tcW w:w="3666" w:type="dxa"/>
          </w:tcPr>
          <w:p w:rsidR="00C10A47" w:rsidRDefault="00265990">
            <w:pPr>
              <w:pStyle w:val="TableText"/>
              <w:spacing w:before="102" w:line="180" w:lineRule="auto"/>
              <w:ind w:left="1997"/>
            </w:pPr>
            <w:r>
              <w:t>有</w:t>
            </w:r>
          </w:p>
        </w:tc>
      </w:tr>
      <w:tr w:rsidR="00C10A47">
        <w:trPr>
          <w:trHeight w:val="374"/>
        </w:trPr>
        <w:tc>
          <w:tcPr>
            <w:tcW w:w="4723" w:type="dxa"/>
            <w:tcBorders>
              <w:bottom w:val="single" w:sz="2" w:space="0" w:color="231F20"/>
            </w:tcBorders>
          </w:tcPr>
          <w:p w:rsidR="00C10A47" w:rsidRDefault="00265990">
            <w:pPr>
              <w:pStyle w:val="TableText"/>
              <w:spacing w:before="102" w:line="170" w:lineRule="auto"/>
              <w:ind w:left="10"/>
              <w:rPr>
                <w:rFonts w:ascii="Arial" w:eastAsia="Arial" w:hAnsi="Arial" w:cs="Arial"/>
                <w:lang w:eastAsia="zh-CN"/>
              </w:rPr>
            </w:pPr>
            <w:r>
              <w:rPr>
                <w:spacing w:val="20"/>
                <w:lang w:eastAsia="zh-CN"/>
              </w:rPr>
              <w:t>腹腔结核</w:t>
            </w:r>
            <w:r>
              <w:rPr>
                <w:rFonts w:ascii="Arial" w:eastAsia="Arial" w:hAnsi="Arial" w:cs="Arial"/>
                <w:spacing w:val="20"/>
                <w:lang w:eastAsia="zh-CN"/>
              </w:rPr>
              <w:t>(</w:t>
            </w:r>
            <w:r>
              <w:rPr>
                <w:spacing w:val="20"/>
                <w:lang w:eastAsia="zh-CN"/>
              </w:rPr>
              <w:t>肠结核与结核性腹膜炎</w:t>
            </w:r>
            <w:r>
              <w:rPr>
                <w:rFonts w:ascii="Arial" w:eastAsia="Arial" w:hAnsi="Arial" w:cs="Arial"/>
                <w:spacing w:val="20"/>
                <w:lang w:eastAsia="zh-CN"/>
              </w:rPr>
              <w:t>)</w:t>
            </w:r>
          </w:p>
        </w:tc>
        <w:tc>
          <w:tcPr>
            <w:tcW w:w="3666" w:type="dxa"/>
            <w:tcBorders>
              <w:bottom w:val="single" w:sz="2" w:space="0" w:color="231F20"/>
            </w:tcBorders>
          </w:tcPr>
          <w:p w:rsidR="00C10A47" w:rsidRDefault="00265990">
            <w:pPr>
              <w:pStyle w:val="TableText"/>
              <w:spacing w:before="104" w:line="180" w:lineRule="auto"/>
              <w:ind w:left="1997"/>
            </w:pPr>
            <w:r>
              <w:t>有</w:t>
            </w:r>
          </w:p>
        </w:tc>
      </w:tr>
      <w:tr w:rsidR="00C10A47">
        <w:trPr>
          <w:trHeight w:val="414"/>
        </w:trPr>
        <w:tc>
          <w:tcPr>
            <w:tcW w:w="4723" w:type="dxa"/>
            <w:tcBorders>
              <w:top w:val="single" w:sz="2" w:space="0" w:color="231F20"/>
              <w:bottom w:val="single" w:sz="2" w:space="0" w:color="231F20"/>
            </w:tcBorders>
          </w:tcPr>
          <w:p w:rsidR="00C10A47" w:rsidRDefault="00265990">
            <w:pPr>
              <w:spacing w:before="106" w:line="252" w:lineRule="exact"/>
              <w:ind w:left="442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4"/>
                <w:position w:val="1"/>
                <w:sz w:val="19"/>
                <w:szCs w:val="19"/>
              </w:rPr>
              <w:t>临床技能种类</w:t>
            </w:r>
          </w:p>
        </w:tc>
        <w:tc>
          <w:tcPr>
            <w:tcW w:w="3666" w:type="dxa"/>
            <w:tcBorders>
              <w:top w:val="single" w:sz="2" w:space="0" w:color="231F20"/>
              <w:bottom w:val="single" w:sz="2" w:space="0" w:color="231F20"/>
            </w:tcBorders>
          </w:tcPr>
          <w:p w:rsidR="00C10A47" w:rsidRDefault="00265990">
            <w:pPr>
              <w:spacing w:before="106" w:line="252" w:lineRule="exact"/>
              <w:ind w:left="1371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6"/>
                <w:position w:val="1"/>
                <w:sz w:val="19"/>
                <w:szCs w:val="19"/>
              </w:rPr>
              <w:t>最低年完成例数</w:t>
            </w:r>
          </w:p>
        </w:tc>
      </w:tr>
      <w:tr w:rsidR="00C10A47">
        <w:trPr>
          <w:trHeight w:val="355"/>
        </w:trPr>
        <w:tc>
          <w:tcPr>
            <w:tcW w:w="4723" w:type="dxa"/>
            <w:tcBorders>
              <w:top w:val="single" w:sz="2" w:space="0" w:color="231F20"/>
            </w:tcBorders>
          </w:tcPr>
          <w:p w:rsidR="00C10A47" w:rsidRDefault="00265990">
            <w:pPr>
              <w:pStyle w:val="TableText"/>
              <w:spacing w:before="90" w:line="182" w:lineRule="auto"/>
              <w:ind w:left="10"/>
              <w:rPr>
                <w:lang w:eastAsia="zh-CN"/>
              </w:rPr>
            </w:pPr>
            <w:r>
              <w:rPr>
                <w:spacing w:val="24"/>
                <w:lang w:eastAsia="zh-CN"/>
              </w:rPr>
              <w:t>典型消化道系统</w:t>
            </w:r>
            <w:r>
              <w:rPr>
                <w:spacing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24"/>
                <w:lang w:eastAsia="zh-CN"/>
              </w:rPr>
              <w:t>X</w:t>
            </w:r>
            <w:r>
              <w:rPr>
                <w:spacing w:val="24"/>
                <w:lang w:eastAsia="zh-CN"/>
              </w:rPr>
              <w:t>线及腹部</w:t>
            </w:r>
            <w:r>
              <w:rPr>
                <w:spacing w:val="24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lang w:eastAsia="zh-CN"/>
              </w:rPr>
              <w:t>CT</w:t>
            </w:r>
            <w:r>
              <w:rPr>
                <w:spacing w:val="24"/>
                <w:lang w:eastAsia="zh-CN"/>
              </w:rPr>
              <w:t>检查</w:t>
            </w:r>
          </w:p>
        </w:tc>
        <w:tc>
          <w:tcPr>
            <w:tcW w:w="3666" w:type="dxa"/>
            <w:tcBorders>
              <w:top w:val="single" w:sz="2" w:space="0" w:color="231F20"/>
            </w:tcBorders>
          </w:tcPr>
          <w:p w:rsidR="00C10A47" w:rsidRDefault="00265990">
            <w:pPr>
              <w:spacing w:before="121" w:line="188" w:lineRule="auto"/>
              <w:ind w:left="2001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30</w:t>
            </w:r>
          </w:p>
        </w:tc>
      </w:tr>
      <w:tr w:rsidR="00C10A47">
        <w:trPr>
          <w:trHeight w:val="366"/>
        </w:trPr>
        <w:tc>
          <w:tcPr>
            <w:tcW w:w="4723" w:type="dxa"/>
          </w:tcPr>
          <w:p w:rsidR="00C10A47" w:rsidRDefault="00265990">
            <w:pPr>
              <w:pStyle w:val="TableText"/>
              <w:spacing w:before="103" w:line="181" w:lineRule="auto"/>
              <w:ind w:left="39"/>
            </w:pPr>
            <w:r>
              <w:rPr>
                <w:spacing w:val="10"/>
              </w:rPr>
              <w:t>胃管置入术</w:t>
            </w:r>
          </w:p>
        </w:tc>
        <w:tc>
          <w:tcPr>
            <w:tcW w:w="3666" w:type="dxa"/>
          </w:tcPr>
          <w:p w:rsidR="00C10A47" w:rsidRDefault="00265990">
            <w:pPr>
              <w:spacing w:before="128" w:line="191" w:lineRule="auto"/>
              <w:ind w:left="1999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20</w:t>
            </w:r>
          </w:p>
        </w:tc>
      </w:tr>
      <w:tr w:rsidR="00C10A47">
        <w:trPr>
          <w:trHeight w:val="366"/>
        </w:trPr>
        <w:tc>
          <w:tcPr>
            <w:tcW w:w="4723" w:type="dxa"/>
          </w:tcPr>
          <w:p w:rsidR="00C10A47" w:rsidRDefault="00265990">
            <w:pPr>
              <w:pStyle w:val="TableText"/>
              <w:spacing w:before="104" w:line="180" w:lineRule="auto"/>
              <w:ind w:left="10"/>
            </w:pPr>
            <w:r>
              <w:rPr>
                <w:spacing w:val="15"/>
              </w:rPr>
              <w:t>腹腔穿刺术</w:t>
            </w:r>
          </w:p>
        </w:tc>
        <w:tc>
          <w:tcPr>
            <w:tcW w:w="3666" w:type="dxa"/>
          </w:tcPr>
          <w:p w:rsidR="00C10A47" w:rsidRDefault="00265990">
            <w:pPr>
              <w:spacing w:before="134" w:line="188" w:lineRule="auto"/>
              <w:ind w:left="2001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30</w:t>
            </w:r>
          </w:p>
        </w:tc>
      </w:tr>
      <w:tr w:rsidR="00C10A47">
        <w:trPr>
          <w:trHeight w:val="367"/>
        </w:trPr>
        <w:tc>
          <w:tcPr>
            <w:tcW w:w="4723" w:type="dxa"/>
          </w:tcPr>
          <w:p w:rsidR="00C10A47" w:rsidRDefault="00265990">
            <w:pPr>
              <w:pStyle w:val="TableText"/>
              <w:spacing w:before="104" w:line="181" w:lineRule="auto"/>
              <w:ind w:left="39"/>
            </w:pPr>
            <w:r>
              <w:rPr>
                <w:spacing w:val="7"/>
              </w:rPr>
              <w:t>胃镜检查</w:t>
            </w:r>
          </w:p>
        </w:tc>
        <w:tc>
          <w:tcPr>
            <w:tcW w:w="3666" w:type="dxa"/>
          </w:tcPr>
          <w:p w:rsidR="00C10A47" w:rsidRDefault="00265990">
            <w:pPr>
              <w:pStyle w:val="TableText"/>
              <w:spacing w:before="105" w:line="180" w:lineRule="auto"/>
              <w:ind w:left="1997"/>
            </w:pPr>
            <w:r>
              <w:t>有</w:t>
            </w:r>
          </w:p>
        </w:tc>
      </w:tr>
      <w:tr w:rsidR="00C10A47">
        <w:trPr>
          <w:trHeight w:val="366"/>
        </w:trPr>
        <w:tc>
          <w:tcPr>
            <w:tcW w:w="4723" w:type="dxa"/>
          </w:tcPr>
          <w:p w:rsidR="00C10A47" w:rsidRDefault="00265990">
            <w:pPr>
              <w:pStyle w:val="TableText"/>
              <w:spacing w:before="104" w:line="181" w:lineRule="auto"/>
              <w:ind w:left="11"/>
            </w:pPr>
            <w:r>
              <w:rPr>
                <w:spacing w:val="15"/>
              </w:rPr>
              <w:t>结肠镜检查</w:t>
            </w:r>
          </w:p>
        </w:tc>
        <w:tc>
          <w:tcPr>
            <w:tcW w:w="3666" w:type="dxa"/>
          </w:tcPr>
          <w:p w:rsidR="00C10A47" w:rsidRDefault="00265990">
            <w:pPr>
              <w:pStyle w:val="TableText"/>
              <w:spacing w:before="105" w:line="180" w:lineRule="auto"/>
              <w:ind w:left="1997"/>
            </w:pPr>
            <w:r>
              <w:t>有</w:t>
            </w:r>
          </w:p>
        </w:tc>
      </w:tr>
      <w:tr w:rsidR="00C10A47">
        <w:trPr>
          <w:trHeight w:val="366"/>
        </w:trPr>
        <w:tc>
          <w:tcPr>
            <w:tcW w:w="4723" w:type="dxa"/>
          </w:tcPr>
          <w:p w:rsidR="00C10A47" w:rsidRDefault="00265990">
            <w:pPr>
              <w:pStyle w:val="TableText"/>
              <w:spacing w:before="105" w:line="170" w:lineRule="auto"/>
              <w:ind w:left="13"/>
              <w:rPr>
                <w:rFonts w:ascii="Arial" w:eastAsia="Arial" w:hAnsi="Arial" w:cs="Arial"/>
                <w:lang w:eastAsia="zh-CN"/>
              </w:rPr>
            </w:pPr>
            <w:r>
              <w:rPr>
                <w:spacing w:val="22"/>
                <w:lang w:eastAsia="zh-CN"/>
              </w:rPr>
              <w:t>经内镜逆行性胰胆管造影术</w:t>
            </w:r>
            <w:r>
              <w:rPr>
                <w:rFonts w:ascii="Arial" w:eastAsia="Arial" w:hAnsi="Arial" w:cs="Arial"/>
                <w:spacing w:val="22"/>
                <w:lang w:eastAsia="zh-CN"/>
              </w:rPr>
              <w:t>(</w:t>
            </w:r>
            <w:r>
              <w:rPr>
                <w:rFonts w:ascii="Arial" w:eastAsia="Arial" w:hAnsi="Arial" w:cs="Arial"/>
                <w:lang w:eastAsia="zh-CN"/>
              </w:rPr>
              <w:t>ERCP</w:t>
            </w:r>
            <w:r>
              <w:rPr>
                <w:rFonts w:ascii="Arial" w:eastAsia="Arial" w:hAnsi="Arial" w:cs="Arial"/>
                <w:spacing w:val="22"/>
                <w:lang w:eastAsia="zh-CN"/>
              </w:rPr>
              <w:t>)</w:t>
            </w:r>
          </w:p>
        </w:tc>
        <w:tc>
          <w:tcPr>
            <w:tcW w:w="3666" w:type="dxa"/>
          </w:tcPr>
          <w:p w:rsidR="00C10A47" w:rsidRDefault="00265990">
            <w:pPr>
              <w:pStyle w:val="TableText"/>
              <w:spacing w:before="106" w:line="180" w:lineRule="auto"/>
              <w:ind w:left="1997"/>
            </w:pPr>
            <w:r>
              <w:t>有</w:t>
            </w:r>
          </w:p>
        </w:tc>
      </w:tr>
      <w:tr w:rsidR="00C10A47">
        <w:trPr>
          <w:trHeight w:val="381"/>
        </w:trPr>
        <w:tc>
          <w:tcPr>
            <w:tcW w:w="4723" w:type="dxa"/>
            <w:tcBorders>
              <w:bottom w:val="single" w:sz="6" w:space="0" w:color="231F20"/>
            </w:tcBorders>
          </w:tcPr>
          <w:p w:rsidR="00C10A47" w:rsidRDefault="00265990">
            <w:pPr>
              <w:pStyle w:val="TableText"/>
              <w:spacing w:before="106" w:line="170" w:lineRule="auto"/>
              <w:ind w:left="10"/>
              <w:rPr>
                <w:rFonts w:ascii="Arial" w:eastAsia="Arial" w:hAnsi="Arial" w:cs="Arial"/>
              </w:rPr>
            </w:pPr>
            <w:r>
              <w:rPr>
                <w:spacing w:val="23"/>
              </w:rPr>
              <w:t>腹部</w:t>
            </w:r>
            <w:r>
              <w:rPr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CT</w:t>
            </w:r>
            <w:r>
              <w:rPr>
                <w:rFonts w:ascii="Arial" w:eastAsia="Arial" w:hAnsi="Arial" w:cs="Arial"/>
                <w:spacing w:val="23"/>
              </w:rPr>
              <w:t>(</w:t>
            </w:r>
            <w:r>
              <w:rPr>
                <w:spacing w:val="23"/>
              </w:rPr>
              <w:t>阅片</w:t>
            </w:r>
            <w:r>
              <w:rPr>
                <w:rFonts w:ascii="Arial" w:eastAsia="Arial" w:hAnsi="Arial" w:cs="Arial"/>
                <w:spacing w:val="23"/>
              </w:rPr>
              <w:t>)</w:t>
            </w:r>
          </w:p>
        </w:tc>
        <w:tc>
          <w:tcPr>
            <w:tcW w:w="3666" w:type="dxa"/>
            <w:tcBorders>
              <w:bottom w:val="single" w:sz="6" w:space="0" w:color="231F20"/>
            </w:tcBorders>
          </w:tcPr>
          <w:p w:rsidR="00C10A47" w:rsidRDefault="00265990">
            <w:pPr>
              <w:pStyle w:val="TableText"/>
              <w:spacing w:before="107" w:line="180" w:lineRule="auto"/>
              <w:ind w:left="1997"/>
            </w:pPr>
            <w:r>
              <w:t>有</w:t>
            </w:r>
          </w:p>
        </w:tc>
      </w:tr>
    </w:tbl>
    <w:p w:rsidR="00C10A47" w:rsidRDefault="00C10A47">
      <w:pPr>
        <w:pStyle w:val="a3"/>
      </w:pPr>
    </w:p>
    <w:p w:rsidR="00C10A47" w:rsidRDefault="00C10A47">
      <w:pPr>
        <w:sectPr w:rsidR="00C10A47">
          <w:headerReference w:type="default" r:id="rId11"/>
          <w:footerReference w:type="default" r:id="rId12"/>
          <w:pgSz w:w="11910" w:h="16844"/>
          <w:pgMar w:top="2087" w:right="1761" w:bottom="2208" w:left="1759" w:header="1758" w:footer="2034" w:gutter="0"/>
          <w:cols w:space="720"/>
        </w:sectPr>
      </w:pPr>
    </w:p>
    <w:p w:rsidR="00C10A47" w:rsidRDefault="00265990">
      <w:pPr>
        <w:pStyle w:val="a3"/>
        <w:spacing w:before="262" w:line="254" w:lineRule="exact"/>
        <w:ind w:left="3082"/>
        <w:rPr>
          <w:rFonts w:ascii="黑体" w:eastAsia="黑体" w:hAnsi="黑体" w:cs="黑体"/>
          <w:sz w:val="19"/>
          <w:szCs w:val="19"/>
        </w:rPr>
      </w:pPr>
      <w:r>
        <w:rPr>
          <w:rFonts w:ascii="黑体" w:eastAsia="黑体" w:hAnsi="黑体" w:cs="黑体"/>
          <w:spacing w:val="31"/>
          <w:position w:val="1"/>
          <w:sz w:val="19"/>
          <w:szCs w:val="19"/>
        </w:rPr>
        <w:lastRenderedPageBreak/>
        <w:t>表</w:t>
      </w:r>
      <w:r>
        <w:rPr>
          <w:rFonts w:ascii="黑体" w:eastAsia="黑体" w:hAnsi="黑体" w:cs="黑体"/>
          <w:spacing w:val="-18"/>
          <w:position w:val="1"/>
          <w:sz w:val="19"/>
          <w:szCs w:val="19"/>
        </w:rPr>
        <w:t xml:space="preserve"> </w:t>
      </w:r>
      <w:r>
        <w:rPr>
          <w:spacing w:val="31"/>
          <w:position w:val="1"/>
          <w:sz w:val="19"/>
          <w:szCs w:val="19"/>
        </w:rPr>
        <w:t>4</w:t>
      </w:r>
      <w:r>
        <w:rPr>
          <w:spacing w:val="15"/>
          <w:w w:val="101"/>
          <w:position w:val="1"/>
          <w:sz w:val="19"/>
          <w:szCs w:val="19"/>
        </w:rPr>
        <w:t xml:space="preserve">   </w:t>
      </w:r>
      <w:r>
        <w:rPr>
          <w:rFonts w:ascii="黑体" w:eastAsia="黑体" w:hAnsi="黑体" w:cs="黑体"/>
          <w:spacing w:val="31"/>
          <w:position w:val="1"/>
          <w:sz w:val="19"/>
          <w:szCs w:val="19"/>
        </w:rPr>
        <w:t>内科</w:t>
      </w:r>
      <w:r>
        <w:rPr>
          <w:b/>
          <w:bCs/>
          <w:spacing w:val="31"/>
          <w:position w:val="1"/>
          <w:sz w:val="19"/>
          <w:szCs w:val="19"/>
        </w:rPr>
        <w:t>—</w:t>
      </w:r>
      <w:r>
        <w:rPr>
          <w:b/>
          <w:bCs/>
          <w:spacing w:val="-10"/>
          <w:position w:val="1"/>
          <w:sz w:val="19"/>
          <w:szCs w:val="19"/>
        </w:rPr>
        <w:t xml:space="preserve"> </w:t>
      </w:r>
      <w:r>
        <w:rPr>
          <w:rFonts w:ascii="黑体" w:eastAsia="黑体" w:hAnsi="黑体" w:cs="黑体"/>
          <w:spacing w:val="31"/>
          <w:position w:val="1"/>
          <w:sz w:val="19"/>
          <w:szCs w:val="19"/>
        </w:rPr>
        <w:t>内分泌科</w:t>
      </w:r>
    </w:p>
    <w:p w:rsidR="00C10A47" w:rsidRDefault="00C10A47">
      <w:pPr>
        <w:spacing w:line="73" w:lineRule="exact"/>
      </w:pPr>
    </w:p>
    <w:tbl>
      <w:tblPr>
        <w:tblStyle w:val="TableNormal"/>
        <w:tblW w:w="8389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3151"/>
      </w:tblGrid>
      <w:tr w:rsidR="00C10A47">
        <w:trPr>
          <w:trHeight w:val="620"/>
        </w:trPr>
        <w:tc>
          <w:tcPr>
            <w:tcW w:w="5238" w:type="dxa"/>
            <w:tcBorders>
              <w:top w:val="single" w:sz="6" w:space="0" w:color="231F20"/>
              <w:bottom w:val="single" w:sz="2" w:space="0" w:color="231F20"/>
            </w:tcBorders>
          </w:tcPr>
          <w:p w:rsidR="00C10A47" w:rsidRDefault="00265990">
            <w:pPr>
              <w:pStyle w:val="TableText"/>
              <w:spacing w:before="50" w:line="232" w:lineRule="auto"/>
              <w:ind w:left="12"/>
              <w:rPr>
                <w:rFonts w:ascii="Arial" w:eastAsia="Arial" w:hAnsi="Arial" w:cs="Arial"/>
                <w:lang w:eastAsia="zh-CN"/>
              </w:rPr>
            </w:pPr>
            <w:r>
              <w:rPr>
                <w:spacing w:val="21"/>
                <w:lang w:eastAsia="zh-CN"/>
              </w:rPr>
              <w:t>最低年收治病人</w:t>
            </w:r>
            <w:r>
              <w:rPr>
                <w:rFonts w:ascii="Arial" w:eastAsia="Arial" w:hAnsi="Arial" w:cs="Arial"/>
                <w:spacing w:val="21"/>
                <w:lang w:eastAsia="zh-CN"/>
              </w:rPr>
              <w:t>(</w:t>
            </w:r>
            <w:r>
              <w:rPr>
                <w:spacing w:val="21"/>
                <w:lang w:eastAsia="zh-CN"/>
              </w:rPr>
              <w:t>人次</w:t>
            </w:r>
            <w:r>
              <w:rPr>
                <w:rFonts w:ascii="Arial" w:eastAsia="Arial" w:hAnsi="Arial" w:cs="Arial"/>
                <w:spacing w:val="21"/>
                <w:lang w:eastAsia="zh-CN"/>
              </w:rPr>
              <w:t>)</w:t>
            </w:r>
          </w:p>
          <w:p w:rsidR="00C10A47" w:rsidRDefault="00265990">
            <w:pPr>
              <w:pStyle w:val="TableText"/>
              <w:spacing w:line="170" w:lineRule="auto"/>
              <w:ind w:left="12"/>
              <w:rPr>
                <w:rFonts w:ascii="Arial" w:eastAsia="Arial" w:hAnsi="Arial" w:cs="Arial"/>
                <w:lang w:eastAsia="zh-CN"/>
              </w:rPr>
            </w:pPr>
            <w:r>
              <w:rPr>
                <w:spacing w:val="21"/>
                <w:lang w:eastAsia="zh-CN"/>
              </w:rPr>
              <w:t>最低年门诊量</w:t>
            </w:r>
            <w:r>
              <w:rPr>
                <w:rFonts w:ascii="Arial" w:eastAsia="Arial" w:hAnsi="Arial" w:cs="Arial"/>
                <w:spacing w:val="21"/>
                <w:lang w:eastAsia="zh-CN"/>
              </w:rPr>
              <w:t>(</w:t>
            </w:r>
            <w:r>
              <w:rPr>
                <w:spacing w:val="21"/>
                <w:lang w:eastAsia="zh-CN"/>
              </w:rPr>
              <w:t>人次</w:t>
            </w:r>
            <w:r>
              <w:rPr>
                <w:rFonts w:ascii="Arial" w:eastAsia="Arial" w:hAnsi="Arial" w:cs="Arial"/>
                <w:spacing w:val="21"/>
                <w:lang w:eastAsia="zh-CN"/>
              </w:rPr>
              <w:t>)</w:t>
            </w:r>
          </w:p>
        </w:tc>
        <w:tc>
          <w:tcPr>
            <w:tcW w:w="3151" w:type="dxa"/>
            <w:tcBorders>
              <w:top w:val="single" w:sz="6" w:space="0" w:color="231F20"/>
              <w:bottom w:val="single" w:sz="2" w:space="0" w:color="231F20"/>
            </w:tcBorders>
          </w:tcPr>
          <w:p w:rsidR="00C10A47" w:rsidRDefault="00265990">
            <w:pPr>
              <w:spacing w:before="77" w:line="193" w:lineRule="auto"/>
              <w:ind w:left="143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250</w:t>
            </w:r>
          </w:p>
          <w:p w:rsidR="00C10A47" w:rsidRDefault="00265990">
            <w:pPr>
              <w:spacing w:before="141" w:line="190" w:lineRule="auto"/>
              <w:ind w:left="1382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7500</w:t>
            </w:r>
          </w:p>
        </w:tc>
      </w:tr>
      <w:tr w:rsidR="00C10A47">
        <w:trPr>
          <w:trHeight w:val="413"/>
        </w:trPr>
        <w:tc>
          <w:tcPr>
            <w:tcW w:w="5238" w:type="dxa"/>
            <w:tcBorders>
              <w:top w:val="single" w:sz="2" w:space="0" w:color="231F20"/>
              <w:bottom w:val="single" w:sz="2" w:space="0" w:color="231F20"/>
            </w:tcBorders>
          </w:tcPr>
          <w:p w:rsidR="00C10A47" w:rsidRDefault="00265990">
            <w:pPr>
              <w:spacing w:before="95" w:line="253" w:lineRule="exact"/>
              <w:ind w:left="434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3"/>
                <w:position w:val="1"/>
                <w:sz w:val="19"/>
                <w:szCs w:val="19"/>
              </w:rPr>
              <w:t>疾病种类</w:t>
            </w:r>
          </w:p>
        </w:tc>
        <w:tc>
          <w:tcPr>
            <w:tcW w:w="3151" w:type="dxa"/>
            <w:tcBorders>
              <w:top w:val="single" w:sz="2" w:space="0" w:color="231F20"/>
              <w:bottom w:val="single" w:sz="2" w:space="0" w:color="231F20"/>
            </w:tcBorders>
          </w:tcPr>
          <w:p w:rsidR="00C10A47" w:rsidRDefault="00265990">
            <w:pPr>
              <w:spacing w:before="95" w:line="253" w:lineRule="exact"/>
              <w:ind w:left="856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6"/>
                <w:position w:val="1"/>
                <w:sz w:val="19"/>
                <w:szCs w:val="19"/>
              </w:rPr>
              <w:t>最低年诊治例数</w:t>
            </w:r>
          </w:p>
        </w:tc>
      </w:tr>
      <w:tr w:rsidR="00C10A47">
        <w:trPr>
          <w:trHeight w:val="337"/>
        </w:trPr>
        <w:tc>
          <w:tcPr>
            <w:tcW w:w="5238" w:type="dxa"/>
            <w:tcBorders>
              <w:top w:val="single" w:sz="2" w:space="0" w:color="231F20"/>
            </w:tcBorders>
          </w:tcPr>
          <w:p w:rsidR="00C10A47" w:rsidRDefault="00265990">
            <w:pPr>
              <w:pStyle w:val="TableText"/>
              <w:spacing w:before="73" w:line="182" w:lineRule="auto"/>
              <w:ind w:left="10"/>
            </w:pPr>
            <w:r>
              <w:rPr>
                <w:spacing w:val="13"/>
              </w:rPr>
              <w:t>糖尿病</w:t>
            </w:r>
          </w:p>
        </w:tc>
        <w:tc>
          <w:tcPr>
            <w:tcW w:w="3151" w:type="dxa"/>
            <w:tcBorders>
              <w:top w:val="single" w:sz="2" w:space="0" w:color="231F20"/>
            </w:tcBorders>
          </w:tcPr>
          <w:p w:rsidR="00C10A47" w:rsidRDefault="00265990">
            <w:pPr>
              <w:spacing w:before="99" w:line="191" w:lineRule="auto"/>
              <w:ind w:left="143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100</w:t>
            </w:r>
          </w:p>
        </w:tc>
      </w:tr>
      <w:tr w:rsidR="00C10A47">
        <w:trPr>
          <w:trHeight w:val="349"/>
        </w:trPr>
        <w:tc>
          <w:tcPr>
            <w:tcW w:w="5238" w:type="dxa"/>
          </w:tcPr>
          <w:p w:rsidR="00C10A47" w:rsidRDefault="00265990">
            <w:pPr>
              <w:pStyle w:val="TableText"/>
              <w:spacing w:before="84" w:line="173" w:lineRule="auto"/>
              <w:ind w:left="34"/>
              <w:rPr>
                <w:rFonts w:ascii="Arial" w:eastAsia="Arial" w:hAnsi="Arial" w:cs="Arial"/>
              </w:rPr>
            </w:pPr>
            <w:r>
              <w:rPr>
                <w:spacing w:val="23"/>
              </w:rPr>
              <w:t>甲状腺功能亢进症</w:t>
            </w:r>
            <w:r>
              <w:rPr>
                <w:rFonts w:ascii="Arial" w:eastAsia="Arial" w:hAnsi="Arial" w:cs="Arial"/>
                <w:spacing w:val="23"/>
              </w:rPr>
              <w:t>(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position w:val="-2"/>
              </w:rPr>
              <w:t>raves</w:t>
            </w:r>
            <w:r>
              <w:rPr>
                <w:spacing w:val="23"/>
              </w:rPr>
              <w:t>病等</w:t>
            </w:r>
            <w:r>
              <w:rPr>
                <w:rFonts w:ascii="Arial" w:eastAsia="Arial" w:hAnsi="Arial" w:cs="Arial"/>
                <w:spacing w:val="23"/>
              </w:rPr>
              <w:t>)</w:t>
            </w:r>
          </w:p>
        </w:tc>
        <w:tc>
          <w:tcPr>
            <w:tcW w:w="3151" w:type="dxa"/>
          </w:tcPr>
          <w:p w:rsidR="00C10A47" w:rsidRDefault="00265990">
            <w:pPr>
              <w:spacing w:before="112" w:line="191" w:lineRule="auto"/>
              <w:ind w:left="1484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20</w:t>
            </w:r>
          </w:p>
        </w:tc>
      </w:tr>
      <w:tr w:rsidR="00C10A47">
        <w:trPr>
          <w:trHeight w:val="350"/>
        </w:trPr>
        <w:tc>
          <w:tcPr>
            <w:tcW w:w="5238" w:type="dxa"/>
          </w:tcPr>
          <w:p w:rsidR="00C10A47" w:rsidRDefault="00265990">
            <w:pPr>
              <w:pStyle w:val="TableText"/>
              <w:spacing w:before="84" w:line="183" w:lineRule="auto"/>
              <w:ind w:left="10"/>
              <w:rPr>
                <w:lang w:eastAsia="zh-CN"/>
              </w:rPr>
            </w:pPr>
            <w:r>
              <w:rPr>
                <w:spacing w:val="18"/>
                <w:lang w:eastAsia="zh-CN"/>
              </w:rPr>
              <w:t>糖尿病酮症酸中毒和糖尿病高渗性昏迷</w:t>
            </w:r>
          </w:p>
        </w:tc>
        <w:tc>
          <w:tcPr>
            <w:tcW w:w="3151" w:type="dxa"/>
          </w:tcPr>
          <w:p w:rsidR="00C10A47" w:rsidRDefault="00265990">
            <w:pPr>
              <w:spacing w:before="112" w:line="193" w:lineRule="auto"/>
              <w:ind w:left="1489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12</w:t>
            </w:r>
          </w:p>
        </w:tc>
      </w:tr>
      <w:tr w:rsidR="00C10A47">
        <w:trPr>
          <w:trHeight w:val="347"/>
        </w:trPr>
        <w:tc>
          <w:tcPr>
            <w:tcW w:w="5238" w:type="dxa"/>
          </w:tcPr>
          <w:p w:rsidR="00C10A47" w:rsidRDefault="00265990">
            <w:pPr>
              <w:pStyle w:val="TableText"/>
              <w:spacing w:before="85" w:line="170" w:lineRule="auto"/>
              <w:ind w:left="13"/>
              <w:rPr>
                <w:rFonts w:ascii="Arial" w:eastAsia="Arial" w:hAnsi="Arial" w:cs="Arial"/>
              </w:rPr>
            </w:pPr>
            <w:r>
              <w:rPr>
                <w:spacing w:val="21"/>
              </w:rPr>
              <w:t>痛风</w:t>
            </w:r>
            <w:r>
              <w:rPr>
                <w:rFonts w:ascii="Arial" w:eastAsia="Arial" w:hAnsi="Arial" w:cs="Arial"/>
                <w:spacing w:val="21"/>
              </w:rPr>
              <w:t>(</w:t>
            </w:r>
            <w:r>
              <w:rPr>
                <w:spacing w:val="21"/>
              </w:rPr>
              <w:t>包括门诊</w:t>
            </w:r>
            <w:r>
              <w:rPr>
                <w:rFonts w:ascii="Arial" w:eastAsia="Arial" w:hAnsi="Arial" w:cs="Arial"/>
                <w:spacing w:val="21"/>
              </w:rPr>
              <w:t>)</w:t>
            </w:r>
          </w:p>
        </w:tc>
        <w:tc>
          <w:tcPr>
            <w:tcW w:w="3151" w:type="dxa"/>
          </w:tcPr>
          <w:p w:rsidR="00C10A47" w:rsidRDefault="00265990">
            <w:pPr>
              <w:spacing w:before="116" w:line="188" w:lineRule="auto"/>
              <w:ind w:left="1486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30</w:t>
            </w:r>
          </w:p>
        </w:tc>
      </w:tr>
      <w:tr w:rsidR="00C10A47">
        <w:trPr>
          <w:trHeight w:val="349"/>
        </w:trPr>
        <w:tc>
          <w:tcPr>
            <w:tcW w:w="5238" w:type="dxa"/>
          </w:tcPr>
          <w:p w:rsidR="00C10A47" w:rsidRDefault="00265990">
            <w:pPr>
              <w:pStyle w:val="TableText"/>
              <w:spacing w:before="88" w:line="181" w:lineRule="auto"/>
              <w:ind w:left="11"/>
              <w:rPr>
                <w:lang w:eastAsia="zh-CN"/>
              </w:rPr>
            </w:pPr>
            <w:r>
              <w:rPr>
                <w:spacing w:val="21"/>
                <w:lang w:eastAsia="zh-CN"/>
              </w:rPr>
              <w:t>皮质醇增多症</w:t>
            </w:r>
            <w:r>
              <w:rPr>
                <w:rFonts w:ascii="Arial" w:eastAsia="Arial" w:hAnsi="Arial" w:cs="Arial"/>
                <w:spacing w:val="21"/>
                <w:lang w:eastAsia="zh-CN"/>
              </w:rPr>
              <w:t>/</w:t>
            </w:r>
            <w:r>
              <w:rPr>
                <w:spacing w:val="21"/>
                <w:lang w:eastAsia="zh-CN"/>
              </w:rPr>
              <w:t>原发性醛固酮增多症</w:t>
            </w:r>
            <w:r>
              <w:rPr>
                <w:rFonts w:ascii="Arial" w:eastAsia="Arial" w:hAnsi="Arial" w:cs="Arial"/>
                <w:spacing w:val="21"/>
                <w:lang w:eastAsia="zh-CN"/>
              </w:rPr>
              <w:t>/</w:t>
            </w:r>
            <w:r>
              <w:rPr>
                <w:spacing w:val="21"/>
                <w:lang w:eastAsia="zh-CN"/>
              </w:rPr>
              <w:t>嗜铬细胞瘤</w:t>
            </w:r>
          </w:p>
        </w:tc>
        <w:tc>
          <w:tcPr>
            <w:tcW w:w="3151" w:type="dxa"/>
          </w:tcPr>
          <w:p w:rsidR="00C10A47" w:rsidRDefault="00265990">
            <w:pPr>
              <w:spacing w:before="113" w:line="193" w:lineRule="auto"/>
              <w:ind w:left="1489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12</w:t>
            </w:r>
          </w:p>
        </w:tc>
      </w:tr>
      <w:tr w:rsidR="00C10A47">
        <w:trPr>
          <w:trHeight w:val="347"/>
        </w:trPr>
        <w:tc>
          <w:tcPr>
            <w:tcW w:w="5238" w:type="dxa"/>
          </w:tcPr>
          <w:p w:rsidR="00C10A47" w:rsidRDefault="00265990">
            <w:pPr>
              <w:pStyle w:val="TableText"/>
              <w:spacing w:before="88" w:line="170" w:lineRule="auto"/>
              <w:ind w:left="34"/>
              <w:rPr>
                <w:rFonts w:ascii="Arial" w:eastAsia="Arial" w:hAnsi="Arial" w:cs="Arial"/>
              </w:rPr>
            </w:pPr>
            <w:r>
              <w:rPr>
                <w:spacing w:val="19"/>
              </w:rPr>
              <w:t>甲状腺结节</w:t>
            </w:r>
            <w:r>
              <w:rPr>
                <w:rFonts w:ascii="Arial" w:eastAsia="Arial" w:hAnsi="Arial" w:cs="Arial"/>
                <w:spacing w:val="19"/>
              </w:rPr>
              <w:t>(</w:t>
            </w:r>
            <w:r>
              <w:rPr>
                <w:spacing w:val="19"/>
              </w:rPr>
              <w:t>包括门诊</w:t>
            </w:r>
            <w:r>
              <w:rPr>
                <w:rFonts w:ascii="Arial" w:eastAsia="Arial" w:hAnsi="Arial" w:cs="Arial"/>
                <w:spacing w:val="19"/>
              </w:rPr>
              <w:t>)</w:t>
            </w:r>
          </w:p>
        </w:tc>
        <w:tc>
          <w:tcPr>
            <w:tcW w:w="3151" w:type="dxa"/>
          </w:tcPr>
          <w:p w:rsidR="00C10A47" w:rsidRDefault="00265990">
            <w:pPr>
              <w:spacing w:before="117" w:line="190" w:lineRule="auto"/>
              <w:ind w:left="1487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50</w:t>
            </w:r>
          </w:p>
        </w:tc>
      </w:tr>
      <w:tr w:rsidR="00C10A47">
        <w:trPr>
          <w:trHeight w:val="350"/>
        </w:trPr>
        <w:tc>
          <w:tcPr>
            <w:tcW w:w="5238" w:type="dxa"/>
          </w:tcPr>
          <w:p w:rsidR="00C10A47" w:rsidRDefault="00265990">
            <w:pPr>
              <w:pStyle w:val="TableText"/>
              <w:spacing w:before="90" w:line="171" w:lineRule="auto"/>
              <w:ind w:left="11"/>
              <w:rPr>
                <w:rFonts w:ascii="Arial" w:eastAsia="Arial" w:hAnsi="Arial" w:cs="Arial"/>
                <w:lang w:eastAsia="zh-CN"/>
              </w:rPr>
            </w:pPr>
            <w:r>
              <w:rPr>
                <w:spacing w:val="20"/>
                <w:lang w:eastAsia="zh-CN"/>
              </w:rPr>
              <w:t>各型甲状腺炎</w:t>
            </w:r>
            <w:r>
              <w:rPr>
                <w:rFonts w:ascii="Arial" w:eastAsia="Arial" w:hAnsi="Arial" w:cs="Arial"/>
                <w:spacing w:val="20"/>
                <w:lang w:eastAsia="zh-CN"/>
              </w:rPr>
              <w:t>(</w:t>
            </w:r>
            <w:r>
              <w:rPr>
                <w:spacing w:val="20"/>
                <w:lang w:eastAsia="zh-CN"/>
              </w:rPr>
              <w:t>包括门诊</w:t>
            </w:r>
            <w:r>
              <w:rPr>
                <w:rFonts w:ascii="Arial" w:eastAsia="Arial" w:hAnsi="Arial" w:cs="Arial"/>
                <w:spacing w:val="20"/>
                <w:lang w:eastAsia="zh-CN"/>
              </w:rPr>
              <w:t>)</w:t>
            </w:r>
          </w:p>
        </w:tc>
        <w:tc>
          <w:tcPr>
            <w:tcW w:w="3151" w:type="dxa"/>
          </w:tcPr>
          <w:p w:rsidR="00C10A47" w:rsidRDefault="00265990">
            <w:pPr>
              <w:spacing w:before="119" w:line="190" w:lineRule="auto"/>
              <w:ind w:left="1487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50</w:t>
            </w:r>
          </w:p>
        </w:tc>
      </w:tr>
      <w:tr w:rsidR="00C10A47">
        <w:trPr>
          <w:trHeight w:val="347"/>
        </w:trPr>
        <w:tc>
          <w:tcPr>
            <w:tcW w:w="5238" w:type="dxa"/>
          </w:tcPr>
          <w:p w:rsidR="00C10A47" w:rsidRDefault="00265990">
            <w:pPr>
              <w:pStyle w:val="TableText"/>
              <w:spacing w:before="91" w:line="169" w:lineRule="auto"/>
              <w:ind w:left="34"/>
              <w:rPr>
                <w:rFonts w:ascii="Arial" w:eastAsia="Arial" w:hAnsi="Arial" w:cs="Arial"/>
                <w:lang w:eastAsia="zh-CN"/>
              </w:rPr>
            </w:pPr>
            <w:r>
              <w:rPr>
                <w:spacing w:val="19"/>
                <w:lang w:eastAsia="zh-CN"/>
              </w:rPr>
              <w:t>甲状腺功能减退症</w:t>
            </w:r>
            <w:r>
              <w:rPr>
                <w:rFonts w:ascii="Arial" w:eastAsia="Arial" w:hAnsi="Arial" w:cs="Arial"/>
                <w:spacing w:val="19"/>
                <w:lang w:eastAsia="zh-CN"/>
              </w:rPr>
              <w:t>(</w:t>
            </w:r>
            <w:r>
              <w:rPr>
                <w:spacing w:val="19"/>
                <w:lang w:eastAsia="zh-CN"/>
              </w:rPr>
              <w:t>包括门诊</w:t>
            </w:r>
            <w:r>
              <w:rPr>
                <w:rFonts w:ascii="Arial" w:eastAsia="Arial" w:hAnsi="Arial" w:cs="Arial"/>
                <w:spacing w:val="19"/>
                <w:lang w:eastAsia="zh-CN"/>
              </w:rPr>
              <w:t>)</w:t>
            </w:r>
          </w:p>
        </w:tc>
        <w:tc>
          <w:tcPr>
            <w:tcW w:w="3151" w:type="dxa"/>
          </w:tcPr>
          <w:p w:rsidR="00C10A47" w:rsidRDefault="00265990">
            <w:pPr>
              <w:spacing w:before="116" w:line="191" w:lineRule="auto"/>
              <w:ind w:left="1489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10</w:t>
            </w:r>
          </w:p>
        </w:tc>
      </w:tr>
      <w:tr w:rsidR="00C10A47">
        <w:trPr>
          <w:trHeight w:val="351"/>
        </w:trPr>
        <w:tc>
          <w:tcPr>
            <w:tcW w:w="5238" w:type="dxa"/>
          </w:tcPr>
          <w:p w:rsidR="00C10A47" w:rsidRDefault="00265990">
            <w:pPr>
              <w:pStyle w:val="TableText"/>
              <w:spacing w:before="90" w:line="183" w:lineRule="auto"/>
              <w:ind w:left="13"/>
            </w:pPr>
            <w:r>
              <w:rPr>
                <w:spacing w:val="12"/>
              </w:rPr>
              <w:t>尿崩症</w:t>
            </w:r>
          </w:p>
        </w:tc>
        <w:tc>
          <w:tcPr>
            <w:tcW w:w="3151" w:type="dxa"/>
          </w:tcPr>
          <w:p w:rsidR="00C10A47" w:rsidRDefault="00265990">
            <w:pPr>
              <w:pStyle w:val="TableText"/>
              <w:spacing w:before="93" w:line="180" w:lineRule="auto"/>
              <w:ind w:left="1482"/>
            </w:pPr>
            <w:r>
              <w:t>有</w:t>
            </w:r>
          </w:p>
        </w:tc>
      </w:tr>
      <w:tr w:rsidR="00C10A47">
        <w:trPr>
          <w:trHeight w:val="348"/>
        </w:trPr>
        <w:tc>
          <w:tcPr>
            <w:tcW w:w="5238" w:type="dxa"/>
          </w:tcPr>
          <w:p w:rsidR="00C10A47" w:rsidRDefault="00265990">
            <w:pPr>
              <w:pStyle w:val="TableText"/>
              <w:spacing w:before="90" w:line="171" w:lineRule="auto"/>
              <w:ind w:left="12"/>
              <w:rPr>
                <w:rFonts w:ascii="Arial" w:eastAsia="Arial" w:hAnsi="Arial" w:cs="Arial"/>
                <w:lang w:eastAsia="zh-CN"/>
              </w:rPr>
            </w:pPr>
            <w:r>
              <w:rPr>
                <w:spacing w:val="27"/>
                <w:lang w:eastAsia="zh-CN"/>
              </w:rPr>
              <w:t>原发性肾上腺皮质功能减退症</w:t>
            </w:r>
            <w:r>
              <w:rPr>
                <w:rFonts w:ascii="Arial" w:eastAsia="Arial" w:hAnsi="Arial" w:cs="Arial"/>
                <w:spacing w:val="27"/>
                <w:lang w:eastAsia="zh-CN"/>
              </w:rPr>
              <w:t>(</w:t>
            </w:r>
            <w:r>
              <w:rPr>
                <w:rFonts w:ascii="Arial" w:eastAsia="Arial" w:hAnsi="Arial" w:cs="Arial"/>
                <w:lang w:eastAsia="zh-CN"/>
              </w:rPr>
              <w:t>Addison</w:t>
            </w:r>
            <w:r>
              <w:rPr>
                <w:spacing w:val="27"/>
                <w:lang w:eastAsia="zh-CN"/>
              </w:rPr>
              <w:t>病</w:t>
            </w:r>
            <w:r>
              <w:rPr>
                <w:rFonts w:ascii="Arial" w:eastAsia="Arial" w:hAnsi="Arial" w:cs="Arial"/>
                <w:spacing w:val="27"/>
                <w:lang w:eastAsia="zh-CN"/>
              </w:rPr>
              <w:t>)</w:t>
            </w:r>
          </w:p>
        </w:tc>
        <w:tc>
          <w:tcPr>
            <w:tcW w:w="3151" w:type="dxa"/>
          </w:tcPr>
          <w:p w:rsidR="00C10A47" w:rsidRDefault="00265990">
            <w:pPr>
              <w:pStyle w:val="TableText"/>
              <w:spacing w:before="92" w:line="180" w:lineRule="auto"/>
              <w:ind w:left="1482"/>
            </w:pPr>
            <w:r>
              <w:t>有</w:t>
            </w:r>
          </w:p>
        </w:tc>
      </w:tr>
      <w:tr w:rsidR="00C10A47">
        <w:trPr>
          <w:trHeight w:val="349"/>
        </w:trPr>
        <w:tc>
          <w:tcPr>
            <w:tcW w:w="5238" w:type="dxa"/>
          </w:tcPr>
          <w:p w:rsidR="00C10A47" w:rsidRDefault="00265990">
            <w:pPr>
              <w:pStyle w:val="TableText"/>
              <w:spacing w:before="90" w:line="183" w:lineRule="auto"/>
              <w:ind w:left="15"/>
            </w:pPr>
            <w:r>
              <w:rPr>
                <w:spacing w:val="17"/>
              </w:rPr>
              <w:t>高脂血症及高脂蛋白血症</w:t>
            </w:r>
          </w:p>
        </w:tc>
        <w:tc>
          <w:tcPr>
            <w:tcW w:w="3151" w:type="dxa"/>
          </w:tcPr>
          <w:p w:rsidR="00C10A47" w:rsidRDefault="00265990">
            <w:pPr>
              <w:pStyle w:val="TableText"/>
              <w:spacing w:before="93" w:line="180" w:lineRule="auto"/>
              <w:ind w:left="1482"/>
            </w:pPr>
            <w:r>
              <w:t>有</w:t>
            </w:r>
          </w:p>
        </w:tc>
      </w:tr>
      <w:tr w:rsidR="00C10A47">
        <w:trPr>
          <w:trHeight w:val="347"/>
        </w:trPr>
        <w:tc>
          <w:tcPr>
            <w:tcW w:w="5238" w:type="dxa"/>
          </w:tcPr>
          <w:p w:rsidR="00C10A47" w:rsidRDefault="00265990">
            <w:pPr>
              <w:pStyle w:val="TableText"/>
              <w:spacing w:before="91" w:line="181" w:lineRule="auto"/>
              <w:ind w:left="15"/>
            </w:pPr>
            <w:r>
              <w:rPr>
                <w:spacing w:val="13"/>
              </w:rPr>
              <w:t>泌乳素瘤</w:t>
            </w:r>
          </w:p>
        </w:tc>
        <w:tc>
          <w:tcPr>
            <w:tcW w:w="3151" w:type="dxa"/>
          </w:tcPr>
          <w:p w:rsidR="00C10A47" w:rsidRDefault="00265990">
            <w:pPr>
              <w:pStyle w:val="TableText"/>
              <w:spacing w:before="93" w:line="179" w:lineRule="auto"/>
              <w:ind w:left="1482"/>
            </w:pPr>
            <w:r>
              <w:t>有</w:t>
            </w:r>
          </w:p>
        </w:tc>
      </w:tr>
      <w:tr w:rsidR="00C10A47">
        <w:trPr>
          <w:trHeight w:val="356"/>
        </w:trPr>
        <w:tc>
          <w:tcPr>
            <w:tcW w:w="5238" w:type="dxa"/>
            <w:tcBorders>
              <w:bottom w:val="single" w:sz="2" w:space="0" w:color="231F20"/>
            </w:tcBorders>
          </w:tcPr>
          <w:p w:rsidR="00C10A47" w:rsidRDefault="00265990">
            <w:pPr>
              <w:pStyle w:val="TableText"/>
              <w:spacing w:before="92" w:line="182" w:lineRule="auto"/>
              <w:ind w:left="15"/>
            </w:pPr>
            <w:r>
              <w:rPr>
                <w:spacing w:val="14"/>
              </w:rPr>
              <w:t>骨质疏松症</w:t>
            </w:r>
          </w:p>
        </w:tc>
        <w:tc>
          <w:tcPr>
            <w:tcW w:w="3151" w:type="dxa"/>
            <w:tcBorders>
              <w:bottom w:val="single" w:sz="2" w:space="0" w:color="231F20"/>
            </w:tcBorders>
          </w:tcPr>
          <w:p w:rsidR="00C10A47" w:rsidRDefault="00265990">
            <w:pPr>
              <w:pStyle w:val="TableText"/>
              <w:spacing w:before="96" w:line="180" w:lineRule="auto"/>
              <w:ind w:left="1482"/>
            </w:pPr>
            <w:r>
              <w:t>有</w:t>
            </w:r>
          </w:p>
        </w:tc>
      </w:tr>
      <w:tr w:rsidR="00C10A47">
        <w:trPr>
          <w:trHeight w:val="413"/>
        </w:trPr>
        <w:tc>
          <w:tcPr>
            <w:tcW w:w="5238" w:type="dxa"/>
            <w:tcBorders>
              <w:top w:val="single" w:sz="2" w:space="0" w:color="231F20"/>
              <w:bottom w:val="single" w:sz="2" w:space="0" w:color="231F20"/>
            </w:tcBorders>
          </w:tcPr>
          <w:p w:rsidR="00C10A47" w:rsidRDefault="00265990">
            <w:pPr>
              <w:spacing w:before="106" w:line="252" w:lineRule="exact"/>
              <w:ind w:left="442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4"/>
                <w:position w:val="1"/>
                <w:sz w:val="19"/>
                <w:szCs w:val="19"/>
              </w:rPr>
              <w:t>临床技能种类</w:t>
            </w:r>
          </w:p>
        </w:tc>
        <w:tc>
          <w:tcPr>
            <w:tcW w:w="3151" w:type="dxa"/>
            <w:tcBorders>
              <w:top w:val="single" w:sz="2" w:space="0" w:color="231F20"/>
              <w:bottom w:val="single" w:sz="2" w:space="0" w:color="231F20"/>
            </w:tcBorders>
          </w:tcPr>
          <w:p w:rsidR="00C10A47" w:rsidRDefault="00265990">
            <w:pPr>
              <w:spacing w:before="106" w:line="252" w:lineRule="exact"/>
              <w:ind w:left="856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6"/>
                <w:position w:val="1"/>
                <w:sz w:val="19"/>
                <w:szCs w:val="19"/>
              </w:rPr>
              <w:t>最低年完成例数</w:t>
            </w:r>
          </w:p>
        </w:tc>
      </w:tr>
      <w:tr w:rsidR="00C10A47">
        <w:trPr>
          <w:trHeight w:val="337"/>
        </w:trPr>
        <w:tc>
          <w:tcPr>
            <w:tcW w:w="5238" w:type="dxa"/>
            <w:tcBorders>
              <w:top w:val="single" w:sz="2" w:space="0" w:color="231F20"/>
            </w:tcBorders>
          </w:tcPr>
          <w:p w:rsidR="00C10A47" w:rsidRDefault="00265990">
            <w:pPr>
              <w:pStyle w:val="TableText"/>
              <w:spacing w:before="82" w:line="180" w:lineRule="auto"/>
              <w:ind w:left="43"/>
            </w:pPr>
            <w:r>
              <w:rPr>
                <w:spacing w:val="13"/>
              </w:rPr>
              <w:t>口服葡萄糖耐量试验</w:t>
            </w:r>
          </w:p>
        </w:tc>
        <w:tc>
          <w:tcPr>
            <w:tcW w:w="3151" w:type="dxa"/>
            <w:tcBorders>
              <w:top w:val="single" w:sz="2" w:space="0" w:color="231F20"/>
            </w:tcBorders>
          </w:tcPr>
          <w:p w:rsidR="00C10A47" w:rsidRDefault="00265990">
            <w:pPr>
              <w:spacing w:before="112" w:line="190" w:lineRule="auto"/>
              <w:ind w:left="1487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50</w:t>
            </w:r>
          </w:p>
        </w:tc>
      </w:tr>
      <w:tr w:rsidR="00C10A47">
        <w:trPr>
          <w:trHeight w:val="349"/>
        </w:trPr>
        <w:tc>
          <w:tcPr>
            <w:tcW w:w="5238" w:type="dxa"/>
          </w:tcPr>
          <w:p w:rsidR="00C10A47" w:rsidRDefault="00265990">
            <w:pPr>
              <w:pStyle w:val="TableText"/>
              <w:spacing w:before="95" w:line="179" w:lineRule="auto"/>
              <w:ind w:left="11"/>
            </w:pPr>
            <w:r>
              <w:rPr>
                <w:spacing w:val="16"/>
              </w:rPr>
              <w:t>各类激素测定</w:t>
            </w:r>
          </w:p>
        </w:tc>
        <w:tc>
          <w:tcPr>
            <w:tcW w:w="3151" w:type="dxa"/>
          </w:tcPr>
          <w:p w:rsidR="00C10A47" w:rsidRDefault="00265990">
            <w:pPr>
              <w:spacing w:before="125" w:line="190" w:lineRule="auto"/>
              <w:ind w:left="1487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50</w:t>
            </w:r>
          </w:p>
        </w:tc>
      </w:tr>
      <w:tr w:rsidR="00C10A47">
        <w:trPr>
          <w:trHeight w:val="350"/>
        </w:trPr>
        <w:tc>
          <w:tcPr>
            <w:tcW w:w="5238" w:type="dxa"/>
          </w:tcPr>
          <w:p w:rsidR="00C10A47" w:rsidRDefault="00265990">
            <w:pPr>
              <w:pStyle w:val="TableText"/>
              <w:spacing w:before="94" w:line="181" w:lineRule="auto"/>
              <w:ind w:left="12"/>
            </w:pPr>
            <w:r>
              <w:rPr>
                <w:spacing w:val="17"/>
              </w:rPr>
              <w:t>制定糖尿病营养食谱</w:t>
            </w:r>
          </w:p>
        </w:tc>
        <w:tc>
          <w:tcPr>
            <w:tcW w:w="3151" w:type="dxa"/>
          </w:tcPr>
          <w:p w:rsidR="00C10A47" w:rsidRDefault="00265990">
            <w:pPr>
              <w:spacing w:before="122" w:line="191" w:lineRule="auto"/>
              <w:ind w:left="143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100</w:t>
            </w:r>
          </w:p>
        </w:tc>
      </w:tr>
      <w:tr w:rsidR="00C10A47">
        <w:trPr>
          <w:trHeight w:val="349"/>
        </w:trPr>
        <w:tc>
          <w:tcPr>
            <w:tcW w:w="5238" w:type="dxa"/>
          </w:tcPr>
          <w:p w:rsidR="00C10A47" w:rsidRDefault="00265990">
            <w:pPr>
              <w:pStyle w:val="TableText"/>
              <w:spacing w:before="94" w:line="180" w:lineRule="auto"/>
              <w:ind w:left="10"/>
            </w:pPr>
            <w:r>
              <w:rPr>
                <w:spacing w:val="17"/>
              </w:rPr>
              <w:t>禁水加压素试验</w:t>
            </w:r>
          </w:p>
        </w:tc>
        <w:tc>
          <w:tcPr>
            <w:tcW w:w="3151" w:type="dxa"/>
          </w:tcPr>
          <w:p w:rsidR="00C10A47" w:rsidRDefault="00265990">
            <w:pPr>
              <w:pStyle w:val="TableText"/>
              <w:spacing w:before="98" w:line="177" w:lineRule="auto"/>
              <w:ind w:left="1482"/>
            </w:pPr>
            <w:r>
              <w:t>有</w:t>
            </w:r>
          </w:p>
        </w:tc>
      </w:tr>
      <w:tr w:rsidR="00C10A47">
        <w:trPr>
          <w:trHeight w:val="362"/>
        </w:trPr>
        <w:tc>
          <w:tcPr>
            <w:tcW w:w="5238" w:type="dxa"/>
            <w:tcBorders>
              <w:bottom w:val="single" w:sz="6" w:space="0" w:color="231F20"/>
            </w:tcBorders>
          </w:tcPr>
          <w:p w:rsidR="00C10A47" w:rsidRDefault="00265990">
            <w:pPr>
              <w:pStyle w:val="TableText"/>
              <w:spacing w:before="97" w:line="181" w:lineRule="auto"/>
              <w:ind w:left="12"/>
            </w:pPr>
            <w:r>
              <w:rPr>
                <w:spacing w:val="17"/>
              </w:rPr>
              <w:t>地塞米松抑制试验</w:t>
            </w:r>
          </w:p>
        </w:tc>
        <w:tc>
          <w:tcPr>
            <w:tcW w:w="3151" w:type="dxa"/>
            <w:tcBorders>
              <w:bottom w:val="single" w:sz="6" w:space="0" w:color="231F20"/>
            </w:tcBorders>
          </w:tcPr>
          <w:p w:rsidR="00C10A47" w:rsidRDefault="00265990">
            <w:pPr>
              <w:pStyle w:val="TableText"/>
              <w:spacing w:before="97" w:line="180" w:lineRule="auto"/>
              <w:ind w:left="1482"/>
            </w:pPr>
            <w:r>
              <w:t>有</w:t>
            </w:r>
          </w:p>
        </w:tc>
      </w:tr>
    </w:tbl>
    <w:p w:rsidR="00C10A47" w:rsidRDefault="00C10A47">
      <w:pPr>
        <w:pStyle w:val="a3"/>
        <w:spacing w:line="404" w:lineRule="auto"/>
      </w:pPr>
    </w:p>
    <w:p w:rsidR="00C10A47" w:rsidRDefault="00265990">
      <w:pPr>
        <w:pStyle w:val="a3"/>
        <w:spacing w:before="61" w:line="254" w:lineRule="exact"/>
        <w:ind w:left="3082"/>
        <w:rPr>
          <w:rFonts w:ascii="黑体" w:eastAsia="黑体" w:hAnsi="黑体" w:cs="黑体"/>
          <w:sz w:val="19"/>
          <w:szCs w:val="19"/>
        </w:rPr>
      </w:pPr>
      <w:r>
        <w:rPr>
          <w:rFonts w:ascii="黑体" w:eastAsia="黑体" w:hAnsi="黑体" w:cs="黑体"/>
          <w:spacing w:val="34"/>
          <w:position w:val="1"/>
          <w:sz w:val="19"/>
          <w:szCs w:val="19"/>
        </w:rPr>
        <w:t>表</w:t>
      </w:r>
      <w:r>
        <w:rPr>
          <w:rFonts w:ascii="黑体" w:eastAsia="黑体" w:hAnsi="黑体" w:cs="黑体"/>
          <w:spacing w:val="-27"/>
          <w:position w:val="1"/>
          <w:sz w:val="19"/>
          <w:szCs w:val="19"/>
        </w:rPr>
        <w:t xml:space="preserve"> </w:t>
      </w:r>
      <w:r>
        <w:rPr>
          <w:spacing w:val="34"/>
          <w:position w:val="1"/>
          <w:sz w:val="19"/>
          <w:szCs w:val="19"/>
        </w:rPr>
        <w:t>5</w:t>
      </w:r>
      <w:r>
        <w:rPr>
          <w:spacing w:val="15"/>
          <w:w w:val="101"/>
          <w:position w:val="1"/>
          <w:sz w:val="19"/>
          <w:szCs w:val="19"/>
        </w:rPr>
        <w:t xml:space="preserve">   </w:t>
      </w:r>
      <w:r>
        <w:rPr>
          <w:rFonts w:ascii="黑体" w:eastAsia="黑体" w:hAnsi="黑体" w:cs="黑体"/>
          <w:spacing w:val="34"/>
          <w:position w:val="1"/>
          <w:sz w:val="19"/>
          <w:szCs w:val="19"/>
        </w:rPr>
        <w:t>内科</w:t>
      </w:r>
      <w:r>
        <w:rPr>
          <w:b/>
          <w:bCs/>
          <w:spacing w:val="34"/>
          <w:position w:val="1"/>
          <w:sz w:val="19"/>
          <w:szCs w:val="19"/>
        </w:rPr>
        <w:t>—</w:t>
      </w:r>
      <w:r>
        <w:rPr>
          <w:b/>
          <w:bCs/>
          <w:spacing w:val="-28"/>
          <w:position w:val="1"/>
          <w:sz w:val="19"/>
          <w:szCs w:val="19"/>
        </w:rPr>
        <w:t xml:space="preserve"> </w:t>
      </w:r>
      <w:r>
        <w:rPr>
          <w:rFonts w:ascii="黑体" w:eastAsia="黑体" w:hAnsi="黑体" w:cs="黑体"/>
          <w:spacing w:val="34"/>
          <w:position w:val="1"/>
          <w:sz w:val="19"/>
          <w:szCs w:val="19"/>
        </w:rPr>
        <w:t>血液内科</w:t>
      </w:r>
    </w:p>
    <w:p w:rsidR="00C10A47" w:rsidRDefault="00C10A47">
      <w:pPr>
        <w:spacing w:line="73" w:lineRule="exact"/>
      </w:pPr>
    </w:p>
    <w:tbl>
      <w:tblPr>
        <w:tblStyle w:val="TableNormal"/>
        <w:tblW w:w="8389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90"/>
        <w:gridCol w:w="4099"/>
      </w:tblGrid>
      <w:tr w:rsidR="00C10A47">
        <w:trPr>
          <w:trHeight w:val="690"/>
        </w:trPr>
        <w:tc>
          <w:tcPr>
            <w:tcW w:w="4290" w:type="dxa"/>
            <w:tcBorders>
              <w:top w:val="single" w:sz="6" w:space="0" w:color="231F20"/>
              <w:bottom w:val="single" w:sz="2" w:space="0" w:color="231F20"/>
            </w:tcBorders>
          </w:tcPr>
          <w:p w:rsidR="00C10A47" w:rsidRDefault="00265990">
            <w:pPr>
              <w:pStyle w:val="TableText"/>
              <w:spacing w:before="68" w:line="350" w:lineRule="exact"/>
              <w:ind w:left="12"/>
              <w:rPr>
                <w:rFonts w:ascii="Arial" w:eastAsia="Arial" w:hAnsi="Arial" w:cs="Arial"/>
                <w:lang w:eastAsia="zh-CN"/>
              </w:rPr>
            </w:pPr>
            <w:r>
              <w:rPr>
                <w:spacing w:val="21"/>
                <w:position w:val="13"/>
                <w:lang w:eastAsia="zh-CN"/>
              </w:rPr>
              <w:t>最低年收治病人</w:t>
            </w:r>
            <w:r>
              <w:rPr>
                <w:rFonts w:ascii="Arial" w:eastAsia="Arial" w:hAnsi="Arial" w:cs="Arial"/>
                <w:spacing w:val="21"/>
                <w:position w:val="13"/>
                <w:lang w:eastAsia="zh-CN"/>
              </w:rPr>
              <w:t>(</w:t>
            </w:r>
            <w:r>
              <w:rPr>
                <w:spacing w:val="21"/>
                <w:position w:val="13"/>
                <w:lang w:eastAsia="zh-CN"/>
              </w:rPr>
              <w:t>人次</w:t>
            </w:r>
            <w:r>
              <w:rPr>
                <w:rFonts w:ascii="Arial" w:eastAsia="Arial" w:hAnsi="Arial" w:cs="Arial"/>
                <w:spacing w:val="21"/>
                <w:position w:val="13"/>
                <w:lang w:eastAsia="zh-CN"/>
              </w:rPr>
              <w:t>)</w:t>
            </w:r>
          </w:p>
          <w:p w:rsidR="00C10A47" w:rsidRDefault="00265990">
            <w:pPr>
              <w:pStyle w:val="TableText"/>
              <w:spacing w:line="170" w:lineRule="auto"/>
              <w:ind w:left="12"/>
              <w:rPr>
                <w:rFonts w:ascii="Arial" w:eastAsia="Arial" w:hAnsi="Arial" w:cs="Arial"/>
                <w:lang w:eastAsia="zh-CN"/>
              </w:rPr>
            </w:pPr>
            <w:r>
              <w:rPr>
                <w:spacing w:val="21"/>
                <w:lang w:eastAsia="zh-CN"/>
              </w:rPr>
              <w:t>最低年门诊量</w:t>
            </w:r>
            <w:r>
              <w:rPr>
                <w:rFonts w:ascii="Arial" w:eastAsia="Arial" w:hAnsi="Arial" w:cs="Arial"/>
                <w:spacing w:val="21"/>
                <w:lang w:eastAsia="zh-CN"/>
              </w:rPr>
              <w:t>(</w:t>
            </w:r>
            <w:r>
              <w:rPr>
                <w:spacing w:val="21"/>
                <w:lang w:eastAsia="zh-CN"/>
              </w:rPr>
              <w:t>人次</w:t>
            </w:r>
            <w:r>
              <w:rPr>
                <w:rFonts w:ascii="Arial" w:eastAsia="Arial" w:hAnsi="Arial" w:cs="Arial"/>
                <w:spacing w:val="21"/>
                <w:lang w:eastAsia="zh-CN"/>
              </w:rPr>
              <w:t>)</w:t>
            </w:r>
          </w:p>
        </w:tc>
        <w:tc>
          <w:tcPr>
            <w:tcW w:w="4099" w:type="dxa"/>
            <w:tcBorders>
              <w:top w:val="single" w:sz="6" w:space="0" w:color="231F20"/>
              <w:bottom w:val="single" w:sz="2" w:space="0" w:color="231F20"/>
            </w:tcBorders>
          </w:tcPr>
          <w:p w:rsidR="00C10A47" w:rsidRDefault="00265990">
            <w:pPr>
              <w:spacing w:before="94" w:line="193" w:lineRule="auto"/>
              <w:ind w:left="238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250</w:t>
            </w:r>
          </w:p>
          <w:p w:rsidR="00C10A47" w:rsidRDefault="00265990">
            <w:pPr>
              <w:spacing w:before="176" w:line="190" w:lineRule="auto"/>
              <w:ind w:left="233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5000</w:t>
            </w:r>
          </w:p>
        </w:tc>
      </w:tr>
      <w:tr w:rsidR="00C10A47">
        <w:trPr>
          <w:trHeight w:val="414"/>
        </w:trPr>
        <w:tc>
          <w:tcPr>
            <w:tcW w:w="4290" w:type="dxa"/>
            <w:tcBorders>
              <w:top w:val="single" w:sz="2" w:space="0" w:color="231F20"/>
              <w:bottom w:val="single" w:sz="2" w:space="0" w:color="231F20"/>
            </w:tcBorders>
          </w:tcPr>
          <w:p w:rsidR="00C10A47" w:rsidRDefault="00265990">
            <w:pPr>
              <w:spacing w:before="95" w:line="253" w:lineRule="exact"/>
              <w:ind w:left="434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3"/>
                <w:position w:val="1"/>
                <w:sz w:val="19"/>
                <w:szCs w:val="19"/>
              </w:rPr>
              <w:t>疾病种类</w:t>
            </w:r>
          </w:p>
        </w:tc>
        <w:tc>
          <w:tcPr>
            <w:tcW w:w="4099" w:type="dxa"/>
            <w:tcBorders>
              <w:top w:val="single" w:sz="2" w:space="0" w:color="231F20"/>
              <w:bottom w:val="single" w:sz="2" w:space="0" w:color="231F20"/>
            </w:tcBorders>
          </w:tcPr>
          <w:p w:rsidR="00C10A47" w:rsidRDefault="00265990">
            <w:pPr>
              <w:spacing w:before="95" w:line="253" w:lineRule="exact"/>
              <w:ind w:left="1804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6"/>
                <w:position w:val="1"/>
                <w:sz w:val="19"/>
                <w:szCs w:val="19"/>
              </w:rPr>
              <w:t>最低年诊治例数</w:t>
            </w:r>
          </w:p>
        </w:tc>
      </w:tr>
      <w:tr w:rsidR="00C10A47">
        <w:trPr>
          <w:trHeight w:val="302"/>
        </w:trPr>
        <w:tc>
          <w:tcPr>
            <w:tcW w:w="4290" w:type="dxa"/>
            <w:tcBorders>
              <w:top w:val="single" w:sz="2" w:space="0" w:color="231F20"/>
            </w:tcBorders>
          </w:tcPr>
          <w:p w:rsidR="00C10A47" w:rsidRDefault="00265990">
            <w:pPr>
              <w:pStyle w:val="TableText"/>
              <w:spacing w:before="55" w:line="171" w:lineRule="auto"/>
              <w:ind w:left="13"/>
              <w:rPr>
                <w:rFonts w:ascii="Arial" w:eastAsia="Arial" w:hAnsi="Arial" w:cs="Arial"/>
              </w:rPr>
            </w:pPr>
            <w:r>
              <w:rPr>
                <w:spacing w:val="20"/>
              </w:rPr>
              <w:t>缺铁性贫血</w:t>
            </w:r>
            <w:r>
              <w:rPr>
                <w:rFonts w:ascii="Arial" w:eastAsia="Arial" w:hAnsi="Arial" w:cs="Arial"/>
                <w:spacing w:val="20"/>
              </w:rPr>
              <w:t>(</w:t>
            </w:r>
            <w:r>
              <w:rPr>
                <w:spacing w:val="20"/>
              </w:rPr>
              <w:t>包括门诊</w:t>
            </w:r>
            <w:r>
              <w:rPr>
                <w:rFonts w:ascii="Arial" w:eastAsia="Arial" w:hAnsi="Arial" w:cs="Arial"/>
                <w:spacing w:val="20"/>
              </w:rPr>
              <w:t>)</w:t>
            </w:r>
          </w:p>
        </w:tc>
        <w:tc>
          <w:tcPr>
            <w:tcW w:w="4099" w:type="dxa"/>
            <w:tcBorders>
              <w:top w:val="single" w:sz="2" w:space="0" w:color="231F20"/>
            </w:tcBorders>
          </w:tcPr>
          <w:p w:rsidR="00C10A47" w:rsidRDefault="00265990">
            <w:pPr>
              <w:spacing w:before="81" w:line="193" w:lineRule="auto"/>
              <w:ind w:left="2432"/>
              <w:rPr>
                <w:sz w:val="19"/>
                <w:szCs w:val="19"/>
              </w:rPr>
            </w:pPr>
            <w:r>
              <w:rPr>
                <w:spacing w:val="14"/>
                <w:sz w:val="19"/>
                <w:szCs w:val="19"/>
              </w:rPr>
              <w:t>80</w:t>
            </w:r>
          </w:p>
        </w:tc>
      </w:tr>
      <w:tr w:rsidR="00C10A47">
        <w:trPr>
          <w:trHeight w:val="315"/>
        </w:trPr>
        <w:tc>
          <w:tcPr>
            <w:tcW w:w="4290" w:type="dxa"/>
          </w:tcPr>
          <w:p w:rsidR="00C10A47" w:rsidRDefault="00265990">
            <w:pPr>
              <w:pStyle w:val="TableText"/>
              <w:spacing w:before="65" w:line="173" w:lineRule="auto"/>
              <w:ind w:left="10"/>
              <w:rPr>
                <w:rFonts w:ascii="Arial" w:eastAsia="Arial" w:hAnsi="Arial" w:cs="Arial"/>
                <w:lang w:eastAsia="zh-CN"/>
              </w:rPr>
            </w:pPr>
            <w:r>
              <w:rPr>
                <w:spacing w:val="20"/>
                <w:lang w:eastAsia="zh-CN"/>
              </w:rPr>
              <w:t>再生障碍性贫血</w:t>
            </w:r>
            <w:r>
              <w:rPr>
                <w:rFonts w:ascii="Arial" w:eastAsia="Arial" w:hAnsi="Arial" w:cs="Arial"/>
                <w:spacing w:val="20"/>
                <w:lang w:eastAsia="zh-CN"/>
              </w:rPr>
              <w:t>(</w:t>
            </w:r>
            <w:r>
              <w:rPr>
                <w:spacing w:val="20"/>
                <w:lang w:eastAsia="zh-CN"/>
              </w:rPr>
              <w:t>包括门诊</w:t>
            </w:r>
            <w:r>
              <w:rPr>
                <w:rFonts w:ascii="Arial" w:eastAsia="Arial" w:hAnsi="Arial" w:cs="Arial"/>
                <w:spacing w:val="20"/>
                <w:lang w:eastAsia="zh-CN"/>
              </w:rPr>
              <w:t>)</w:t>
            </w:r>
          </w:p>
        </w:tc>
        <w:tc>
          <w:tcPr>
            <w:tcW w:w="4099" w:type="dxa"/>
          </w:tcPr>
          <w:p w:rsidR="00C10A47" w:rsidRDefault="00265990">
            <w:pPr>
              <w:spacing w:before="96" w:line="190" w:lineRule="auto"/>
              <w:ind w:left="2487"/>
              <w:rPr>
                <w:sz w:val="19"/>
                <w:szCs w:val="19"/>
              </w:rPr>
            </w:pPr>
            <w:r>
              <w:rPr>
                <w:spacing w:val="24"/>
                <w:sz w:val="19"/>
                <w:szCs w:val="19"/>
              </w:rPr>
              <w:t>5</w:t>
            </w:r>
          </w:p>
        </w:tc>
      </w:tr>
      <w:tr w:rsidR="00C10A47">
        <w:trPr>
          <w:trHeight w:val="313"/>
        </w:trPr>
        <w:tc>
          <w:tcPr>
            <w:tcW w:w="4290" w:type="dxa"/>
          </w:tcPr>
          <w:p w:rsidR="00C10A47" w:rsidRDefault="00265990">
            <w:pPr>
              <w:pStyle w:val="TableText"/>
              <w:spacing w:before="66" w:line="174" w:lineRule="auto"/>
              <w:ind w:left="13"/>
              <w:rPr>
                <w:lang w:eastAsia="zh-CN"/>
              </w:rPr>
            </w:pPr>
            <w:r>
              <w:rPr>
                <w:spacing w:val="17"/>
                <w:lang w:eastAsia="zh-CN"/>
              </w:rPr>
              <w:t>免疫性血小板减少性紫癜</w:t>
            </w:r>
          </w:p>
        </w:tc>
        <w:tc>
          <w:tcPr>
            <w:tcW w:w="4099" w:type="dxa"/>
          </w:tcPr>
          <w:p w:rsidR="00C10A47" w:rsidRDefault="00265990">
            <w:pPr>
              <w:spacing w:before="93" w:line="191" w:lineRule="auto"/>
              <w:ind w:left="2437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10</w:t>
            </w:r>
          </w:p>
        </w:tc>
      </w:tr>
      <w:tr w:rsidR="00C10A47">
        <w:trPr>
          <w:trHeight w:val="314"/>
        </w:trPr>
        <w:tc>
          <w:tcPr>
            <w:tcW w:w="4290" w:type="dxa"/>
          </w:tcPr>
          <w:p w:rsidR="00C10A47" w:rsidRDefault="00265990">
            <w:pPr>
              <w:pStyle w:val="TableText"/>
              <w:spacing w:before="67" w:line="174" w:lineRule="auto"/>
              <w:ind w:left="14"/>
            </w:pPr>
            <w:r>
              <w:rPr>
                <w:spacing w:val="15"/>
              </w:rPr>
              <w:t>急性白血病</w:t>
            </w:r>
          </w:p>
        </w:tc>
        <w:tc>
          <w:tcPr>
            <w:tcW w:w="4099" w:type="dxa"/>
          </w:tcPr>
          <w:p w:rsidR="00C10A47" w:rsidRDefault="00265990">
            <w:pPr>
              <w:spacing w:before="94" w:line="191" w:lineRule="auto"/>
              <w:ind w:left="2432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20</w:t>
            </w:r>
          </w:p>
        </w:tc>
      </w:tr>
      <w:tr w:rsidR="00C10A47">
        <w:trPr>
          <w:trHeight w:val="314"/>
        </w:trPr>
        <w:tc>
          <w:tcPr>
            <w:tcW w:w="4290" w:type="dxa"/>
          </w:tcPr>
          <w:p w:rsidR="00C10A47" w:rsidRDefault="00265990">
            <w:pPr>
              <w:pStyle w:val="TableText"/>
              <w:spacing w:before="69" w:line="173" w:lineRule="auto"/>
              <w:ind w:left="13"/>
            </w:pPr>
            <w:r>
              <w:rPr>
                <w:spacing w:val="12"/>
              </w:rPr>
              <w:t>淋巴瘤</w:t>
            </w:r>
          </w:p>
        </w:tc>
        <w:tc>
          <w:tcPr>
            <w:tcW w:w="4099" w:type="dxa"/>
          </w:tcPr>
          <w:p w:rsidR="00C10A47" w:rsidRDefault="00265990">
            <w:pPr>
              <w:spacing w:before="94" w:line="191" w:lineRule="auto"/>
              <w:ind w:left="2432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20</w:t>
            </w:r>
          </w:p>
        </w:tc>
      </w:tr>
      <w:tr w:rsidR="00C10A47">
        <w:trPr>
          <w:trHeight w:val="323"/>
        </w:trPr>
        <w:tc>
          <w:tcPr>
            <w:tcW w:w="4290" w:type="dxa"/>
            <w:tcBorders>
              <w:bottom w:val="single" w:sz="2" w:space="0" w:color="231F20"/>
            </w:tcBorders>
          </w:tcPr>
          <w:p w:rsidR="00C10A47" w:rsidRDefault="00265990">
            <w:pPr>
              <w:pStyle w:val="TableText"/>
              <w:spacing w:before="69" w:line="170" w:lineRule="auto"/>
              <w:ind w:left="26"/>
              <w:rPr>
                <w:rFonts w:ascii="Arial" w:eastAsia="Arial" w:hAnsi="Arial" w:cs="Arial"/>
                <w:lang w:eastAsia="zh-CN"/>
              </w:rPr>
            </w:pPr>
            <w:r>
              <w:rPr>
                <w:spacing w:val="19"/>
                <w:lang w:eastAsia="zh-CN"/>
              </w:rPr>
              <w:t>巨幼细胞性贫血</w:t>
            </w:r>
            <w:r>
              <w:rPr>
                <w:rFonts w:ascii="Arial" w:eastAsia="Arial" w:hAnsi="Arial" w:cs="Arial"/>
                <w:spacing w:val="19"/>
                <w:lang w:eastAsia="zh-CN"/>
              </w:rPr>
              <w:t>(</w:t>
            </w:r>
            <w:r>
              <w:rPr>
                <w:spacing w:val="19"/>
                <w:lang w:eastAsia="zh-CN"/>
              </w:rPr>
              <w:t>包括门诊</w:t>
            </w:r>
            <w:r>
              <w:rPr>
                <w:rFonts w:ascii="Arial" w:eastAsia="Arial" w:hAnsi="Arial" w:cs="Arial"/>
                <w:spacing w:val="19"/>
                <w:lang w:eastAsia="zh-CN"/>
              </w:rPr>
              <w:t>)</w:t>
            </w:r>
          </w:p>
        </w:tc>
        <w:tc>
          <w:tcPr>
            <w:tcW w:w="4099" w:type="dxa"/>
            <w:tcBorders>
              <w:bottom w:val="single" w:sz="2" w:space="0" w:color="231F20"/>
            </w:tcBorders>
          </w:tcPr>
          <w:p w:rsidR="00C10A47" w:rsidRDefault="00265990">
            <w:pPr>
              <w:spacing w:before="94" w:line="193" w:lineRule="auto"/>
              <w:ind w:left="2437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15</w:t>
            </w:r>
          </w:p>
        </w:tc>
      </w:tr>
    </w:tbl>
    <w:p w:rsidR="00C10A47" w:rsidRDefault="00C10A47">
      <w:pPr>
        <w:pStyle w:val="a3"/>
      </w:pPr>
    </w:p>
    <w:p w:rsidR="00C10A47" w:rsidRDefault="00C10A47">
      <w:pPr>
        <w:sectPr w:rsidR="00C10A47">
          <w:headerReference w:type="default" r:id="rId13"/>
          <w:footerReference w:type="default" r:id="rId14"/>
          <w:pgSz w:w="11910" w:h="16844"/>
          <w:pgMar w:top="2087" w:right="1761" w:bottom="2208" w:left="1759" w:header="1758" w:footer="2032" w:gutter="0"/>
          <w:cols w:space="720"/>
        </w:sectPr>
      </w:pPr>
    </w:p>
    <w:p w:rsidR="00C10A47" w:rsidRDefault="00265990">
      <w:pPr>
        <w:spacing w:before="262" w:line="201" w:lineRule="auto"/>
        <w:ind w:left="7104"/>
        <w:rPr>
          <w:rFonts w:ascii="微软雅黑" w:eastAsia="微软雅黑" w:hAnsi="微软雅黑" w:cs="微软雅黑"/>
          <w:sz w:val="19"/>
          <w:szCs w:val="19"/>
        </w:rPr>
      </w:pPr>
      <w:r>
        <w:rPr>
          <w:rFonts w:ascii="微软雅黑" w:eastAsia="微软雅黑" w:hAnsi="微软雅黑" w:cs="微软雅黑"/>
          <w:spacing w:val="15"/>
          <w:sz w:val="19"/>
          <w:szCs w:val="19"/>
        </w:rPr>
        <w:lastRenderedPageBreak/>
        <w:t>(</w:t>
      </w:r>
      <w:r>
        <w:rPr>
          <w:rFonts w:ascii="黑体" w:eastAsia="黑体" w:hAnsi="黑体" w:cs="黑体"/>
          <w:spacing w:val="15"/>
          <w:sz w:val="19"/>
          <w:szCs w:val="19"/>
        </w:rPr>
        <w:t>续</w:t>
      </w:r>
      <w:r>
        <w:rPr>
          <w:rFonts w:ascii="黑体" w:eastAsia="黑体" w:hAnsi="黑体" w:cs="黑体"/>
          <w:spacing w:val="21"/>
          <w:sz w:val="19"/>
          <w:szCs w:val="19"/>
        </w:rPr>
        <w:t xml:space="preserve">  </w:t>
      </w:r>
      <w:r>
        <w:rPr>
          <w:rFonts w:ascii="黑体" w:eastAsia="黑体" w:hAnsi="黑体" w:cs="黑体"/>
          <w:spacing w:val="15"/>
          <w:sz w:val="19"/>
          <w:szCs w:val="19"/>
        </w:rPr>
        <w:t>表</w:t>
      </w:r>
      <w:r>
        <w:rPr>
          <w:rFonts w:ascii="微软雅黑" w:eastAsia="微软雅黑" w:hAnsi="微软雅黑" w:cs="微软雅黑"/>
          <w:spacing w:val="15"/>
          <w:sz w:val="19"/>
          <w:szCs w:val="19"/>
        </w:rPr>
        <w:t>)</w:t>
      </w:r>
    </w:p>
    <w:p w:rsidR="00C10A47" w:rsidRDefault="00C10A47">
      <w:pPr>
        <w:spacing w:line="76" w:lineRule="exact"/>
      </w:pPr>
    </w:p>
    <w:tbl>
      <w:tblPr>
        <w:tblStyle w:val="TableNormal"/>
        <w:tblW w:w="8389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2"/>
        <w:gridCol w:w="2787"/>
      </w:tblGrid>
      <w:tr w:rsidR="00C10A47">
        <w:trPr>
          <w:trHeight w:val="341"/>
        </w:trPr>
        <w:tc>
          <w:tcPr>
            <w:tcW w:w="5602" w:type="dxa"/>
            <w:tcBorders>
              <w:top w:val="single" w:sz="2" w:space="0" w:color="231F20"/>
            </w:tcBorders>
          </w:tcPr>
          <w:p w:rsidR="00C10A47" w:rsidRDefault="00265990">
            <w:pPr>
              <w:pStyle w:val="TableText"/>
              <w:spacing w:before="74" w:line="181" w:lineRule="auto"/>
              <w:ind w:left="11"/>
            </w:pPr>
            <w:r>
              <w:rPr>
                <w:spacing w:val="15"/>
              </w:rPr>
              <w:t>溶血性贫血</w:t>
            </w:r>
          </w:p>
        </w:tc>
        <w:tc>
          <w:tcPr>
            <w:tcW w:w="2787" w:type="dxa"/>
            <w:tcBorders>
              <w:top w:val="single" w:sz="2" w:space="0" w:color="231F20"/>
            </w:tcBorders>
          </w:tcPr>
          <w:p w:rsidR="00C10A47" w:rsidRDefault="00265990">
            <w:pPr>
              <w:pStyle w:val="TableText"/>
              <w:spacing w:before="102" w:line="162" w:lineRule="auto"/>
              <w:ind w:left="1176"/>
            </w:pPr>
            <w:r>
              <w:rPr>
                <w:spacing w:val="20"/>
              </w:rPr>
              <w:t>6</w:t>
            </w:r>
          </w:p>
        </w:tc>
      </w:tr>
      <w:tr w:rsidR="00C10A47">
        <w:trPr>
          <w:trHeight w:val="349"/>
        </w:trPr>
        <w:tc>
          <w:tcPr>
            <w:tcW w:w="5602" w:type="dxa"/>
          </w:tcPr>
          <w:p w:rsidR="00C10A47" w:rsidRDefault="00265990">
            <w:pPr>
              <w:pStyle w:val="TableText"/>
              <w:spacing w:before="83" w:line="181" w:lineRule="auto"/>
              <w:ind w:left="37"/>
              <w:rPr>
                <w:lang w:eastAsia="zh-CN"/>
              </w:rPr>
            </w:pPr>
            <w:r>
              <w:rPr>
                <w:spacing w:val="15"/>
                <w:lang w:eastAsia="zh-CN"/>
              </w:rPr>
              <w:t>白细胞减少及粒细胞缺乏症</w:t>
            </w:r>
          </w:p>
        </w:tc>
        <w:tc>
          <w:tcPr>
            <w:tcW w:w="2787" w:type="dxa"/>
          </w:tcPr>
          <w:p w:rsidR="00C10A47" w:rsidRDefault="00265990">
            <w:pPr>
              <w:pStyle w:val="TableText"/>
              <w:spacing w:before="108" w:line="164" w:lineRule="auto"/>
              <w:ind w:left="1125"/>
            </w:pPr>
            <w:r>
              <w:rPr>
                <w:spacing w:val="8"/>
              </w:rPr>
              <w:t>12</w:t>
            </w:r>
          </w:p>
        </w:tc>
      </w:tr>
      <w:tr w:rsidR="00C10A47">
        <w:trPr>
          <w:trHeight w:val="350"/>
        </w:trPr>
        <w:tc>
          <w:tcPr>
            <w:tcW w:w="5602" w:type="dxa"/>
          </w:tcPr>
          <w:p w:rsidR="00C10A47" w:rsidRDefault="00265990">
            <w:pPr>
              <w:pStyle w:val="TableText"/>
              <w:spacing w:before="82" w:line="182" w:lineRule="auto"/>
              <w:ind w:left="11"/>
            </w:pPr>
            <w:r>
              <w:rPr>
                <w:spacing w:val="15"/>
              </w:rPr>
              <w:t>慢性白血病</w:t>
            </w:r>
          </w:p>
        </w:tc>
        <w:tc>
          <w:tcPr>
            <w:tcW w:w="2787" w:type="dxa"/>
          </w:tcPr>
          <w:p w:rsidR="00C10A47" w:rsidRDefault="00265990">
            <w:pPr>
              <w:pStyle w:val="TableText"/>
              <w:spacing w:before="108" w:line="163" w:lineRule="auto"/>
              <w:ind w:left="1125"/>
            </w:pPr>
            <w:r>
              <w:rPr>
                <w:spacing w:val="8"/>
              </w:rPr>
              <w:t>10</w:t>
            </w:r>
          </w:p>
        </w:tc>
      </w:tr>
      <w:tr w:rsidR="00C10A47">
        <w:trPr>
          <w:trHeight w:val="349"/>
        </w:trPr>
        <w:tc>
          <w:tcPr>
            <w:tcW w:w="5602" w:type="dxa"/>
          </w:tcPr>
          <w:p w:rsidR="00C10A47" w:rsidRDefault="00265990">
            <w:pPr>
              <w:pStyle w:val="TableText"/>
              <w:spacing w:before="83" w:line="180" w:lineRule="auto"/>
              <w:ind w:left="16"/>
            </w:pPr>
            <w:r>
              <w:rPr>
                <w:spacing w:val="15"/>
              </w:rPr>
              <w:t>多发性骨髓瘤</w:t>
            </w:r>
          </w:p>
        </w:tc>
        <w:tc>
          <w:tcPr>
            <w:tcW w:w="2787" w:type="dxa"/>
          </w:tcPr>
          <w:p w:rsidR="00C10A47" w:rsidRDefault="00265990">
            <w:pPr>
              <w:pStyle w:val="TableText"/>
              <w:spacing w:before="108" w:line="164" w:lineRule="auto"/>
              <w:ind w:left="1125"/>
            </w:pPr>
            <w:r>
              <w:rPr>
                <w:spacing w:val="8"/>
              </w:rPr>
              <w:t>12</w:t>
            </w:r>
          </w:p>
        </w:tc>
      </w:tr>
      <w:tr w:rsidR="00C10A47">
        <w:trPr>
          <w:trHeight w:val="348"/>
        </w:trPr>
        <w:tc>
          <w:tcPr>
            <w:tcW w:w="5602" w:type="dxa"/>
          </w:tcPr>
          <w:p w:rsidR="00C10A47" w:rsidRDefault="00265990">
            <w:pPr>
              <w:pStyle w:val="TableText"/>
              <w:spacing w:before="82" w:line="176" w:lineRule="auto"/>
              <w:ind w:left="16"/>
              <w:rPr>
                <w:lang w:eastAsia="zh-CN"/>
              </w:rPr>
            </w:pPr>
            <w:r>
              <w:rPr>
                <w:spacing w:val="24"/>
                <w:lang w:eastAsia="zh-CN"/>
              </w:rPr>
              <w:t>弥散性血管内凝血</w:t>
            </w:r>
            <w:r>
              <w:rPr>
                <w:spacing w:val="24"/>
                <w:lang w:eastAsia="zh-CN"/>
              </w:rPr>
              <w:t>(</w:t>
            </w:r>
            <w:r>
              <w:rPr>
                <w:lang w:eastAsia="zh-CN"/>
              </w:rPr>
              <w:t>DIC</w:t>
            </w:r>
            <w:r>
              <w:rPr>
                <w:spacing w:val="24"/>
                <w:lang w:eastAsia="zh-CN"/>
              </w:rPr>
              <w:t>)</w:t>
            </w:r>
          </w:p>
        </w:tc>
        <w:tc>
          <w:tcPr>
            <w:tcW w:w="2787" w:type="dxa"/>
          </w:tcPr>
          <w:p w:rsidR="00C10A47" w:rsidRDefault="00265990">
            <w:pPr>
              <w:pStyle w:val="TableText"/>
              <w:spacing w:before="84" w:line="180" w:lineRule="auto"/>
              <w:ind w:left="1118"/>
            </w:pPr>
            <w:r>
              <w:t>有</w:t>
            </w:r>
          </w:p>
        </w:tc>
      </w:tr>
      <w:tr w:rsidR="00C10A47">
        <w:trPr>
          <w:trHeight w:val="350"/>
        </w:trPr>
        <w:tc>
          <w:tcPr>
            <w:tcW w:w="5602" w:type="dxa"/>
          </w:tcPr>
          <w:p w:rsidR="00C10A47" w:rsidRDefault="00265990">
            <w:pPr>
              <w:pStyle w:val="TableText"/>
              <w:spacing w:before="81" w:line="184" w:lineRule="auto"/>
              <w:ind w:left="10"/>
            </w:pPr>
            <w:r>
              <w:rPr>
                <w:spacing w:val="17"/>
              </w:rPr>
              <w:t>凝血功能障碍性疾病</w:t>
            </w:r>
          </w:p>
        </w:tc>
        <w:tc>
          <w:tcPr>
            <w:tcW w:w="2787" w:type="dxa"/>
          </w:tcPr>
          <w:p w:rsidR="00C10A47" w:rsidRDefault="00265990">
            <w:pPr>
              <w:pStyle w:val="TableText"/>
              <w:spacing w:before="85" w:line="180" w:lineRule="auto"/>
              <w:ind w:left="1118"/>
            </w:pPr>
            <w:r>
              <w:t>有</w:t>
            </w:r>
          </w:p>
        </w:tc>
      </w:tr>
      <w:tr w:rsidR="00C10A47">
        <w:trPr>
          <w:trHeight w:val="350"/>
        </w:trPr>
        <w:tc>
          <w:tcPr>
            <w:tcW w:w="5602" w:type="dxa"/>
          </w:tcPr>
          <w:p w:rsidR="00C10A47" w:rsidRDefault="00265990">
            <w:pPr>
              <w:pStyle w:val="TableText"/>
              <w:spacing w:before="82" w:line="178" w:lineRule="auto"/>
              <w:ind w:left="15"/>
              <w:rPr>
                <w:lang w:eastAsia="zh-CN"/>
              </w:rPr>
            </w:pPr>
            <w:r>
              <w:rPr>
                <w:spacing w:val="23"/>
                <w:lang w:eastAsia="zh-CN"/>
              </w:rPr>
              <w:t>骨髓增生异常综合征</w:t>
            </w:r>
            <w:r>
              <w:rPr>
                <w:spacing w:val="23"/>
                <w:lang w:eastAsia="zh-CN"/>
              </w:rPr>
              <w:t>(</w:t>
            </w:r>
            <w:r>
              <w:rPr>
                <w:lang w:eastAsia="zh-CN"/>
              </w:rPr>
              <w:t>MDS</w:t>
            </w:r>
            <w:r>
              <w:rPr>
                <w:spacing w:val="23"/>
                <w:lang w:eastAsia="zh-CN"/>
              </w:rPr>
              <w:t>)</w:t>
            </w:r>
          </w:p>
        </w:tc>
        <w:tc>
          <w:tcPr>
            <w:tcW w:w="2787" w:type="dxa"/>
          </w:tcPr>
          <w:p w:rsidR="00C10A47" w:rsidRDefault="00265990">
            <w:pPr>
              <w:pStyle w:val="TableText"/>
              <w:spacing w:before="84" w:line="180" w:lineRule="auto"/>
              <w:ind w:left="1118"/>
            </w:pPr>
            <w:r>
              <w:t>有</w:t>
            </w:r>
          </w:p>
        </w:tc>
      </w:tr>
      <w:tr w:rsidR="00C10A47">
        <w:trPr>
          <w:trHeight w:val="362"/>
        </w:trPr>
        <w:tc>
          <w:tcPr>
            <w:tcW w:w="5602" w:type="dxa"/>
          </w:tcPr>
          <w:p w:rsidR="00C10A47" w:rsidRDefault="00265990">
            <w:pPr>
              <w:pStyle w:val="TableText"/>
              <w:spacing w:before="83" w:line="176" w:lineRule="auto"/>
              <w:ind w:left="11"/>
              <w:rPr>
                <w:lang w:eastAsia="zh-CN"/>
              </w:rPr>
            </w:pPr>
            <w:r>
              <w:rPr>
                <w:spacing w:val="20"/>
                <w:lang w:eastAsia="zh-CN"/>
              </w:rPr>
              <w:t>先天性凝血因子缺乏症</w:t>
            </w:r>
            <w:r>
              <w:rPr>
                <w:spacing w:val="20"/>
                <w:lang w:eastAsia="zh-CN"/>
              </w:rPr>
              <w:t>(</w:t>
            </w:r>
            <w:r>
              <w:rPr>
                <w:spacing w:val="20"/>
                <w:lang w:eastAsia="zh-CN"/>
              </w:rPr>
              <w:t>包括门诊</w:t>
            </w:r>
            <w:r>
              <w:rPr>
                <w:spacing w:val="20"/>
                <w:lang w:eastAsia="zh-CN"/>
              </w:rPr>
              <w:t>)</w:t>
            </w:r>
          </w:p>
        </w:tc>
        <w:tc>
          <w:tcPr>
            <w:tcW w:w="2787" w:type="dxa"/>
          </w:tcPr>
          <w:p w:rsidR="00C10A47" w:rsidRDefault="00265990">
            <w:pPr>
              <w:pStyle w:val="TableText"/>
              <w:spacing w:before="84" w:line="180" w:lineRule="auto"/>
              <w:ind w:left="1118"/>
            </w:pPr>
            <w:r>
              <w:t>有</w:t>
            </w:r>
          </w:p>
        </w:tc>
      </w:tr>
      <w:tr w:rsidR="00C10A47">
        <w:trPr>
          <w:trHeight w:val="726"/>
        </w:trPr>
        <w:tc>
          <w:tcPr>
            <w:tcW w:w="5602" w:type="dxa"/>
            <w:tcBorders>
              <w:bottom w:val="single" w:sz="2" w:space="0" w:color="231F20"/>
            </w:tcBorders>
          </w:tcPr>
          <w:p w:rsidR="00C10A47" w:rsidRDefault="00265990">
            <w:pPr>
              <w:pStyle w:val="TableText"/>
              <w:spacing w:before="96" w:line="209" w:lineRule="auto"/>
              <w:ind w:left="221" w:right="292" w:hanging="206"/>
              <w:rPr>
                <w:lang w:eastAsia="zh-CN"/>
              </w:rPr>
            </w:pPr>
            <w:r>
              <w:rPr>
                <w:spacing w:val="16"/>
                <w:lang w:eastAsia="zh-CN"/>
              </w:rPr>
              <w:t>骨髓增殖性肿瘤</w:t>
            </w:r>
            <w:r>
              <w:rPr>
                <w:spacing w:val="16"/>
                <w:lang w:eastAsia="zh-CN"/>
              </w:rPr>
              <w:t>(</w:t>
            </w:r>
            <w:r>
              <w:rPr>
                <w:spacing w:val="16"/>
                <w:lang w:eastAsia="zh-CN"/>
              </w:rPr>
              <w:t>真性红细胞增多症</w:t>
            </w:r>
            <w:r>
              <w:rPr>
                <w:spacing w:val="-19"/>
                <w:lang w:eastAsia="zh-CN"/>
              </w:rPr>
              <w:t xml:space="preserve"> </w:t>
            </w:r>
            <w:r>
              <w:rPr>
                <w:spacing w:val="16"/>
                <w:lang w:eastAsia="zh-CN"/>
              </w:rPr>
              <w:t>、原发性骨髓纤维化</w:t>
            </w:r>
            <w:r>
              <w:rPr>
                <w:spacing w:val="-30"/>
                <w:lang w:eastAsia="zh-CN"/>
              </w:rPr>
              <w:t xml:space="preserve"> </w:t>
            </w:r>
            <w:r>
              <w:rPr>
                <w:spacing w:val="16"/>
                <w:lang w:eastAsia="zh-CN"/>
              </w:rPr>
              <w:t>、</w:t>
            </w:r>
            <w:r>
              <w:rPr>
                <w:lang w:eastAsia="zh-CN"/>
              </w:rPr>
              <w:t xml:space="preserve"> </w:t>
            </w:r>
            <w:r>
              <w:rPr>
                <w:spacing w:val="18"/>
                <w:lang w:eastAsia="zh-CN"/>
              </w:rPr>
              <w:t>原发性血小板增多症</w:t>
            </w:r>
            <w:r>
              <w:rPr>
                <w:spacing w:val="18"/>
                <w:lang w:eastAsia="zh-CN"/>
              </w:rPr>
              <w:t>)</w:t>
            </w:r>
          </w:p>
        </w:tc>
        <w:tc>
          <w:tcPr>
            <w:tcW w:w="2787" w:type="dxa"/>
            <w:tcBorders>
              <w:bottom w:val="single" w:sz="2" w:space="0" w:color="231F20"/>
            </w:tcBorders>
          </w:tcPr>
          <w:p w:rsidR="00C10A47" w:rsidRDefault="00265990">
            <w:pPr>
              <w:pStyle w:val="TableText"/>
              <w:spacing w:before="263" w:line="180" w:lineRule="auto"/>
              <w:ind w:left="1118"/>
            </w:pPr>
            <w:r>
              <w:t>有</w:t>
            </w:r>
          </w:p>
        </w:tc>
      </w:tr>
      <w:tr w:rsidR="00C10A47">
        <w:trPr>
          <w:trHeight w:val="414"/>
        </w:trPr>
        <w:tc>
          <w:tcPr>
            <w:tcW w:w="5602" w:type="dxa"/>
            <w:tcBorders>
              <w:top w:val="single" w:sz="2" w:space="0" w:color="231F20"/>
              <w:bottom w:val="single" w:sz="2" w:space="0" w:color="231F20"/>
            </w:tcBorders>
          </w:tcPr>
          <w:p w:rsidR="00C10A47" w:rsidRDefault="00265990">
            <w:pPr>
              <w:spacing w:before="95" w:line="253" w:lineRule="exact"/>
              <w:ind w:left="442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4"/>
                <w:position w:val="1"/>
                <w:sz w:val="19"/>
                <w:szCs w:val="19"/>
              </w:rPr>
              <w:t>临床技能种类</w:t>
            </w:r>
          </w:p>
        </w:tc>
        <w:tc>
          <w:tcPr>
            <w:tcW w:w="2787" w:type="dxa"/>
            <w:tcBorders>
              <w:top w:val="single" w:sz="2" w:space="0" w:color="231F20"/>
              <w:bottom w:val="single" w:sz="2" w:space="0" w:color="231F20"/>
            </w:tcBorders>
          </w:tcPr>
          <w:p w:rsidR="00C10A47" w:rsidRDefault="00265990">
            <w:pPr>
              <w:spacing w:before="95" w:line="253" w:lineRule="exact"/>
              <w:ind w:left="492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6"/>
                <w:position w:val="1"/>
                <w:sz w:val="19"/>
                <w:szCs w:val="19"/>
              </w:rPr>
              <w:t>最低年完成例数</w:t>
            </w:r>
          </w:p>
        </w:tc>
      </w:tr>
      <w:tr w:rsidR="00C10A47">
        <w:trPr>
          <w:trHeight w:val="623"/>
        </w:trPr>
        <w:tc>
          <w:tcPr>
            <w:tcW w:w="5602" w:type="dxa"/>
            <w:tcBorders>
              <w:top w:val="single" w:sz="2" w:space="0" w:color="231F20"/>
              <w:bottom w:val="single" w:sz="6" w:space="0" w:color="231F20"/>
            </w:tcBorders>
          </w:tcPr>
          <w:p w:rsidR="00C10A47" w:rsidRDefault="00265990">
            <w:pPr>
              <w:pStyle w:val="TableText"/>
              <w:spacing w:before="56" w:line="231" w:lineRule="auto"/>
              <w:ind w:left="15"/>
              <w:rPr>
                <w:lang w:eastAsia="zh-CN"/>
              </w:rPr>
            </w:pPr>
            <w:r>
              <w:rPr>
                <w:spacing w:val="14"/>
                <w:lang w:eastAsia="zh-CN"/>
              </w:rPr>
              <w:t>骨髓穿刺术</w:t>
            </w:r>
          </w:p>
          <w:p w:rsidR="00C10A47" w:rsidRDefault="00265990">
            <w:pPr>
              <w:pStyle w:val="TableText"/>
              <w:spacing w:before="1" w:line="178" w:lineRule="auto"/>
              <w:ind w:left="15"/>
              <w:rPr>
                <w:lang w:eastAsia="zh-CN"/>
              </w:rPr>
            </w:pPr>
            <w:r>
              <w:rPr>
                <w:spacing w:val="14"/>
                <w:lang w:eastAsia="zh-CN"/>
              </w:rPr>
              <w:t>骨髓活检术</w:t>
            </w:r>
          </w:p>
        </w:tc>
        <w:tc>
          <w:tcPr>
            <w:tcW w:w="2787" w:type="dxa"/>
            <w:tcBorders>
              <w:top w:val="single" w:sz="2" w:space="0" w:color="231F20"/>
              <w:bottom w:val="single" w:sz="6" w:space="0" w:color="231F20"/>
            </w:tcBorders>
          </w:tcPr>
          <w:p w:rsidR="00C10A47" w:rsidRDefault="00265990">
            <w:pPr>
              <w:pStyle w:val="TableText"/>
              <w:spacing w:before="80" w:line="163" w:lineRule="auto"/>
              <w:ind w:left="1072"/>
            </w:pPr>
            <w:r>
              <w:rPr>
                <w:spacing w:val="3"/>
              </w:rPr>
              <w:t>100</w:t>
            </w:r>
          </w:p>
          <w:p w:rsidR="00C10A47" w:rsidRDefault="00265990">
            <w:pPr>
              <w:pStyle w:val="TableText"/>
              <w:spacing w:before="93" w:line="160" w:lineRule="auto"/>
              <w:ind w:left="1120"/>
            </w:pPr>
            <w:r>
              <w:rPr>
                <w:spacing w:val="10"/>
              </w:rPr>
              <w:t>20</w:t>
            </w:r>
          </w:p>
        </w:tc>
      </w:tr>
      <w:tr w:rsidR="00C10A47">
        <w:trPr>
          <w:trHeight w:val="833"/>
        </w:trPr>
        <w:tc>
          <w:tcPr>
            <w:tcW w:w="8389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C10A47" w:rsidRDefault="00C10A47">
            <w:pPr>
              <w:spacing w:line="398" w:lineRule="auto"/>
            </w:pPr>
          </w:p>
          <w:p w:rsidR="00C10A47" w:rsidRDefault="00265990">
            <w:pPr>
              <w:pStyle w:val="TableText"/>
              <w:spacing w:before="81" w:line="211" w:lineRule="auto"/>
              <w:ind w:left="3187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spacing w:val="27"/>
              </w:rPr>
              <w:t>表</w:t>
            </w:r>
            <w:r>
              <w:rPr>
                <w:rFonts w:ascii="黑体" w:eastAsia="黑体" w:hAnsi="黑体" w:cs="黑体"/>
                <w:spacing w:val="-20"/>
              </w:rPr>
              <w:t xml:space="preserve"> </w:t>
            </w:r>
            <w:r>
              <w:rPr>
                <w:spacing w:val="27"/>
              </w:rPr>
              <w:t xml:space="preserve">6   </w:t>
            </w:r>
            <w:r>
              <w:rPr>
                <w:rFonts w:ascii="黑体" w:eastAsia="黑体" w:hAnsi="黑体" w:cs="黑体"/>
                <w:spacing w:val="27"/>
              </w:rPr>
              <w:t>内科</w:t>
            </w:r>
            <w:r>
              <w:rPr>
                <w:rFonts w:ascii="Arial" w:eastAsia="Arial" w:hAnsi="Arial" w:cs="Arial"/>
                <w:b/>
                <w:bCs/>
                <w:spacing w:val="27"/>
              </w:rPr>
              <w:t>—</w:t>
            </w:r>
            <w:r>
              <w:rPr>
                <w:rFonts w:ascii="Arial" w:eastAsia="Arial" w:hAnsi="Arial" w:cs="Arial"/>
                <w:b/>
                <w:bCs/>
                <w:spacing w:val="-15"/>
              </w:rPr>
              <w:t xml:space="preserve"> </w:t>
            </w:r>
            <w:r>
              <w:rPr>
                <w:rFonts w:ascii="黑体" w:eastAsia="黑体" w:hAnsi="黑体" w:cs="黑体"/>
                <w:spacing w:val="27"/>
              </w:rPr>
              <w:t>肾内科</w:t>
            </w:r>
          </w:p>
        </w:tc>
      </w:tr>
      <w:tr w:rsidR="00C10A47">
        <w:trPr>
          <w:trHeight w:val="683"/>
        </w:trPr>
        <w:tc>
          <w:tcPr>
            <w:tcW w:w="5602" w:type="dxa"/>
            <w:tcBorders>
              <w:top w:val="single" w:sz="6" w:space="0" w:color="231F20"/>
              <w:bottom w:val="single" w:sz="2" w:space="0" w:color="231F20"/>
            </w:tcBorders>
          </w:tcPr>
          <w:p w:rsidR="00C10A47" w:rsidRDefault="00265990">
            <w:pPr>
              <w:pStyle w:val="TableText"/>
              <w:spacing w:before="63" w:line="350" w:lineRule="exact"/>
              <w:ind w:left="12"/>
              <w:rPr>
                <w:lang w:eastAsia="zh-CN"/>
              </w:rPr>
            </w:pPr>
            <w:r>
              <w:rPr>
                <w:spacing w:val="20"/>
                <w:position w:val="12"/>
                <w:lang w:eastAsia="zh-CN"/>
              </w:rPr>
              <w:t>最低年收治病人</w:t>
            </w:r>
            <w:r>
              <w:rPr>
                <w:spacing w:val="20"/>
                <w:position w:val="12"/>
                <w:lang w:eastAsia="zh-CN"/>
              </w:rPr>
              <w:t>(</w:t>
            </w:r>
            <w:r>
              <w:rPr>
                <w:spacing w:val="20"/>
                <w:position w:val="12"/>
                <w:lang w:eastAsia="zh-CN"/>
              </w:rPr>
              <w:t>人次</w:t>
            </w:r>
            <w:r>
              <w:rPr>
                <w:spacing w:val="20"/>
                <w:position w:val="12"/>
                <w:lang w:eastAsia="zh-CN"/>
              </w:rPr>
              <w:t>)</w:t>
            </w:r>
          </w:p>
          <w:p w:rsidR="00C10A47" w:rsidRDefault="00265990">
            <w:pPr>
              <w:pStyle w:val="TableText"/>
              <w:spacing w:line="175" w:lineRule="auto"/>
              <w:ind w:left="12"/>
              <w:rPr>
                <w:lang w:eastAsia="zh-CN"/>
              </w:rPr>
            </w:pPr>
            <w:r>
              <w:rPr>
                <w:spacing w:val="21"/>
                <w:lang w:eastAsia="zh-CN"/>
              </w:rPr>
              <w:t>最低年门诊量</w:t>
            </w:r>
            <w:r>
              <w:rPr>
                <w:spacing w:val="21"/>
                <w:lang w:eastAsia="zh-CN"/>
              </w:rPr>
              <w:t>(</w:t>
            </w:r>
            <w:r>
              <w:rPr>
                <w:spacing w:val="21"/>
                <w:lang w:eastAsia="zh-CN"/>
              </w:rPr>
              <w:t>人次</w:t>
            </w:r>
            <w:r>
              <w:rPr>
                <w:spacing w:val="21"/>
                <w:lang w:eastAsia="zh-CN"/>
              </w:rPr>
              <w:t>)</w:t>
            </w:r>
          </w:p>
        </w:tc>
        <w:tc>
          <w:tcPr>
            <w:tcW w:w="2787" w:type="dxa"/>
            <w:tcBorders>
              <w:top w:val="single" w:sz="6" w:space="0" w:color="231F20"/>
              <w:bottom w:val="single" w:sz="2" w:space="0" w:color="231F20"/>
            </w:tcBorders>
          </w:tcPr>
          <w:p w:rsidR="00C10A47" w:rsidRDefault="00265990">
            <w:pPr>
              <w:pStyle w:val="TableText"/>
              <w:spacing w:before="89" w:line="164" w:lineRule="auto"/>
              <w:ind w:left="1173"/>
            </w:pPr>
            <w:r>
              <w:rPr>
                <w:spacing w:val="4"/>
              </w:rPr>
              <w:t>250</w:t>
            </w:r>
          </w:p>
          <w:p w:rsidR="00C10A47" w:rsidRDefault="00265990">
            <w:pPr>
              <w:pStyle w:val="TableText"/>
              <w:spacing w:before="129" w:line="162" w:lineRule="auto"/>
              <w:ind w:left="1123"/>
            </w:pPr>
            <w:r>
              <w:rPr>
                <w:spacing w:val="1"/>
              </w:rPr>
              <w:t>5000</w:t>
            </w:r>
          </w:p>
        </w:tc>
      </w:tr>
      <w:tr w:rsidR="00C10A47">
        <w:trPr>
          <w:trHeight w:val="414"/>
        </w:trPr>
        <w:tc>
          <w:tcPr>
            <w:tcW w:w="5602" w:type="dxa"/>
            <w:tcBorders>
              <w:top w:val="single" w:sz="2" w:space="0" w:color="231F20"/>
              <w:bottom w:val="single" w:sz="2" w:space="0" w:color="231F20"/>
            </w:tcBorders>
          </w:tcPr>
          <w:p w:rsidR="00C10A47" w:rsidRDefault="00265990">
            <w:pPr>
              <w:spacing w:before="97" w:line="253" w:lineRule="exact"/>
              <w:ind w:left="434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3"/>
                <w:position w:val="1"/>
                <w:sz w:val="19"/>
                <w:szCs w:val="19"/>
              </w:rPr>
              <w:t>疾病种类</w:t>
            </w:r>
          </w:p>
        </w:tc>
        <w:tc>
          <w:tcPr>
            <w:tcW w:w="2787" w:type="dxa"/>
            <w:tcBorders>
              <w:top w:val="single" w:sz="2" w:space="0" w:color="231F20"/>
              <w:bottom w:val="single" w:sz="2" w:space="0" w:color="231F20"/>
            </w:tcBorders>
          </w:tcPr>
          <w:p w:rsidR="00C10A47" w:rsidRDefault="00265990">
            <w:pPr>
              <w:spacing w:before="97" w:line="253" w:lineRule="exact"/>
              <w:ind w:left="597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6"/>
                <w:position w:val="1"/>
                <w:sz w:val="19"/>
                <w:szCs w:val="19"/>
              </w:rPr>
              <w:t>最低年诊治例数</w:t>
            </w:r>
          </w:p>
        </w:tc>
      </w:tr>
      <w:tr w:rsidR="00C10A47">
        <w:trPr>
          <w:trHeight w:val="699"/>
        </w:trPr>
        <w:tc>
          <w:tcPr>
            <w:tcW w:w="5602" w:type="dxa"/>
            <w:tcBorders>
              <w:top w:val="single" w:sz="2" w:space="0" w:color="231F20"/>
            </w:tcBorders>
          </w:tcPr>
          <w:p w:rsidR="00C10A47" w:rsidRDefault="00265990">
            <w:pPr>
              <w:pStyle w:val="TableText"/>
              <w:spacing w:before="102" w:line="209" w:lineRule="auto"/>
              <w:ind w:left="220" w:right="160" w:hanging="20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原发性肾小球肾炎</w:t>
            </w:r>
            <w:r>
              <w:rPr>
                <w:spacing w:val="8"/>
                <w:lang w:eastAsia="zh-CN"/>
              </w:rPr>
              <w:t>(</w:t>
            </w:r>
            <w:r>
              <w:rPr>
                <w:lang w:eastAsia="zh-CN"/>
              </w:rPr>
              <w:t>IgA</w:t>
            </w:r>
            <w:r>
              <w:rPr>
                <w:spacing w:val="8"/>
                <w:lang w:eastAsia="zh-CN"/>
              </w:rPr>
              <w:t>肾病</w:t>
            </w:r>
            <w:r>
              <w:rPr>
                <w:spacing w:val="-14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、急性肾炎</w:t>
            </w:r>
            <w:r>
              <w:rPr>
                <w:spacing w:val="-30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、慢性肾炎</w:t>
            </w:r>
            <w:r>
              <w:rPr>
                <w:spacing w:val="-29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、隐匿性肾</w:t>
            </w:r>
            <w:r>
              <w:rPr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炎</w:t>
            </w:r>
            <w:r>
              <w:rPr>
                <w:spacing w:val="-29"/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、急进性肾炎</w:t>
            </w:r>
            <w:r>
              <w:rPr>
                <w:spacing w:val="2"/>
                <w:lang w:eastAsia="zh-CN"/>
              </w:rPr>
              <w:t>)</w:t>
            </w:r>
          </w:p>
        </w:tc>
        <w:tc>
          <w:tcPr>
            <w:tcW w:w="2787" w:type="dxa"/>
            <w:tcBorders>
              <w:top w:val="single" w:sz="2" w:space="0" w:color="231F20"/>
            </w:tcBorders>
          </w:tcPr>
          <w:p w:rsidR="00C10A47" w:rsidRDefault="00265990">
            <w:pPr>
              <w:pStyle w:val="TableText"/>
              <w:spacing w:before="294" w:line="161" w:lineRule="auto"/>
              <w:ind w:left="1223"/>
            </w:pPr>
            <w:r>
              <w:rPr>
                <w:spacing w:val="12"/>
              </w:rPr>
              <w:t>40</w:t>
            </w:r>
          </w:p>
        </w:tc>
      </w:tr>
      <w:tr w:rsidR="00C10A47">
        <w:trPr>
          <w:trHeight w:val="337"/>
        </w:trPr>
        <w:tc>
          <w:tcPr>
            <w:tcW w:w="5602" w:type="dxa"/>
          </w:tcPr>
          <w:p w:rsidR="00C10A47" w:rsidRDefault="00265990">
            <w:pPr>
              <w:pStyle w:val="TableText"/>
              <w:spacing w:before="90" w:line="174" w:lineRule="auto"/>
              <w:ind w:left="12"/>
            </w:pPr>
            <w:r>
              <w:rPr>
                <w:spacing w:val="17"/>
              </w:rPr>
              <w:t>继发性肾小球疾病</w:t>
            </w:r>
          </w:p>
        </w:tc>
        <w:tc>
          <w:tcPr>
            <w:tcW w:w="2787" w:type="dxa"/>
          </w:tcPr>
          <w:p w:rsidR="00C10A47" w:rsidRDefault="00265990">
            <w:pPr>
              <w:pStyle w:val="TableText"/>
              <w:spacing w:before="119" w:line="208" w:lineRule="exact"/>
              <w:ind w:left="1228"/>
            </w:pPr>
            <w:r>
              <w:rPr>
                <w:spacing w:val="10"/>
                <w:position w:val="-1"/>
              </w:rPr>
              <w:t>60</w:t>
            </w:r>
          </w:p>
        </w:tc>
      </w:tr>
      <w:tr w:rsidR="00C10A47">
        <w:trPr>
          <w:trHeight w:val="314"/>
        </w:trPr>
        <w:tc>
          <w:tcPr>
            <w:tcW w:w="5602" w:type="dxa"/>
          </w:tcPr>
          <w:p w:rsidR="00C10A47" w:rsidRDefault="00265990">
            <w:pPr>
              <w:pStyle w:val="TableText"/>
              <w:spacing w:before="69" w:line="173" w:lineRule="auto"/>
              <w:ind w:left="29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肾间质小管病</w:t>
            </w:r>
            <w:r>
              <w:rPr>
                <w:spacing w:val="13"/>
                <w:lang w:eastAsia="zh-CN"/>
              </w:rPr>
              <w:t>(</w:t>
            </w:r>
            <w:r>
              <w:rPr>
                <w:spacing w:val="13"/>
                <w:lang w:eastAsia="zh-CN"/>
              </w:rPr>
              <w:t>急性间质性肾炎</w:t>
            </w:r>
            <w:r>
              <w:rPr>
                <w:spacing w:val="-13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、慢性间质小管病</w:t>
            </w:r>
            <w:r>
              <w:rPr>
                <w:spacing w:val="13"/>
                <w:lang w:eastAsia="zh-CN"/>
              </w:rPr>
              <w:t>)</w:t>
            </w:r>
          </w:p>
        </w:tc>
        <w:tc>
          <w:tcPr>
            <w:tcW w:w="2787" w:type="dxa"/>
          </w:tcPr>
          <w:p w:rsidR="00C10A47" w:rsidRDefault="00265990">
            <w:pPr>
              <w:pStyle w:val="TableText"/>
              <w:spacing w:before="94" w:line="210" w:lineRule="exact"/>
              <w:ind w:left="1225"/>
            </w:pPr>
            <w:r>
              <w:rPr>
                <w:spacing w:val="10"/>
                <w:position w:val="-1"/>
              </w:rPr>
              <w:t>20</w:t>
            </w:r>
          </w:p>
        </w:tc>
      </w:tr>
      <w:tr w:rsidR="00C10A47">
        <w:trPr>
          <w:trHeight w:val="315"/>
        </w:trPr>
        <w:tc>
          <w:tcPr>
            <w:tcW w:w="5602" w:type="dxa"/>
          </w:tcPr>
          <w:p w:rsidR="00C10A47" w:rsidRDefault="00265990">
            <w:pPr>
              <w:pStyle w:val="TableText"/>
              <w:spacing w:before="68" w:line="174" w:lineRule="auto"/>
              <w:ind w:left="29"/>
            </w:pPr>
            <w:r>
              <w:rPr>
                <w:spacing w:val="12"/>
              </w:rPr>
              <w:t>肾病综合征</w:t>
            </w:r>
          </w:p>
        </w:tc>
        <w:tc>
          <w:tcPr>
            <w:tcW w:w="2787" w:type="dxa"/>
          </w:tcPr>
          <w:p w:rsidR="00C10A47" w:rsidRDefault="00265990">
            <w:pPr>
              <w:pStyle w:val="TableText"/>
              <w:spacing w:before="95" w:line="210" w:lineRule="exact"/>
              <w:ind w:left="1225"/>
            </w:pPr>
            <w:r>
              <w:rPr>
                <w:spacing w:val="10"/>
                <w:position w:val="-1"/>
              </w:rPr>
              <w:t>24</w:t>
            </w:r>
          </w:p>
        </w:tc>
      </w:tr>
      <w:tr w:rsidR="00C10A47">
        <w:trPr>
          <w:trHeight w:val="314"/>
        </w:trPr>
        <w:tc>
          <w:tcPr>
            <w:tcW w:w="5602" w:type="dxa"/>
          </w:tcPr>
          <w:p w:rsidR="00C10A47" w:rsidRDefault="00265990">
            <w:pPr>
              <w:pStyle w:val="TableText"/>
              <w:spacing w:before="67" w:line="174" w:lineRule="auto"/>
              <w:ind w:left="14"/>
            </w:pPr>
            <w:r>
              <w:rPr>
                <w:spacing w:val="15"/>
              </w:rPr>
              <w:t>急性肾损伤</w:t>
            </w:r>
          </w:p>
        </w:tc>
        <w:tc>
          <w:tcPr>
            <w:tcW w:w="2787" w:type="dxa"/>
          </w:tcPr>
          <w:p w:rsidR="00C10A47" w:rsidRDefault="00265990">
            <w:pPr>
              <w:pStyle w:val="TableText"/>
              <w:spacing w:before="94" w:line="210" w:lineRule="exact"/>
              <w:ind w:left="1229"/>
            </w:pPr>
            <w:r>
              <w:rPr>
                <w:spacing w:val="8"/>
                <w:position w:val="-1"/>
              </w:rPr>
              <w:t>10</w:t>
            </w:r>
          </w:p>
        </w:tc>
      </w:tr>
      <w:tr w:rsidR="00C10A47">
        <w:trPr>
          <w:trHeight w:val="315"/>
        </w:trPr>
        <w:tc>
          <w:tcPr>
            <w:tcW w:w="5602" w:type="dxa"/>
          </w:tcPr>
          <w:p w:rsidR="00C10A47" w:rsidRDefault="00265990">
            <w:pPr>
              <w:pStyle w:val="TableText"/>
              <w:spacing w:before="67" w:line="175" w:lineRule="auto"/>
              <w:ind w:left="11"/>
              <w:rPr>
                <w:lang w:eastAsia="zh-CN"/>
              </w:rPr>
            </w:pPr>
            <w:r>
              <w:rPr>
                <w:spacing w:val="19"/>
                <w:lang w:eastAsia="zh-CN"/>
              </w:rPr>
              <w:t>慢性肾病及终末期肾功能衰竭</w:t>
            </w:r>
            <w:r>
              <w:rPr>
                <w:spacing w:val="19"/>
                <w:lang w:eastAsia="zh-CN"/>
              </w:rPr>
              <w:t>(</w:t>
            </w:r>
            <w:r>
              <w:rPr>
                <w:spacing w:val="19"/>
                <w:lang w:eastAsia="zh-CN"/>
              </w:rPr>
              <w:t>其中替代治疗不少于</w:t>
            </w:r>
            <w:r>
              <w:rPr>
                <w:spacing w:val="19"/>
                <w:lang w:eastAsia="zh-CN"/>
              </w:rPr>
              <w:t xml:space="preserve"> 20</w:t>
            </w:r>
            <w:r>
              <w:rPr>
                <w:spacing w:val="19"/>
                <w:lang w:eastAsia="zh-CN"/>
              </w:rPr>
              <w:t>例</w:t>
            </w:r>
            <w:r>
              <w:rPr>
                <w:spacing w:val="19"/>
                <w:lang w:eastAsia="zh-CN"/>
              </w:rPr>
              <w:t>)</w:t>
            </w:r>
          </w:p>
        </w:tc>
        <w:tc>
          <w:tcPr>
            <w:tcW w:w="2787" w:type="dxa"/>
          </w:tcPr>
          <w:p w:rsidR="00C10A47" w:rsidRDefault="00265990">
            <w:pPr>
              <w:pStyle w:val="TableText"/>
              <w:spacing w:before="99" w:line="206" w:lineRule="exact"/>
              <w:ind w:left="1226"/>
            </w:pPr>
            <w:r>
              <w:rPr>
                <w:spacing w:val="10"/>
                <w:position w:val="-1"/>
              </w:rPr>
              <w:t>30</w:t>
            </w:r>
          </w:p>
        </w:tc>
      </w:tr>
      <w:tr w:rsidR="00C10A47">
        <w:trPr>
          <w:trHeight w:val="313"/>
        </w:trPr>
        <w:tc>
          <w:tcPr>
            <w:tcW w:w="5602" w:type="dxa"/>
          </w:tcPr>
          <w:p w:rsidR="00C10A47" w:rsidRDefault="00265990">
            <w:pPr>
              <w:pStyle w:val="TableText"/>
              <w:spacing w:before="66" w:line="174" w:lineRule="auto"/>
              <w:ind w:left="13"/>
              <w:rPr>
                <w:lang w:eastAsia="zh-CN"/>
              </w:rPr>
            </w:pPr>
            <w:r>
              <w:rPr>
                <w:spacing w:val="17"/>
                <w:lang w:eastAsia="zh-CN"/>
              </w:rPr>
              <w:t>尿路感染及急性肾盂肾炎</w:t>
            </w:r>
          </w:p>
        </w:tc>
        <w:tc>
          <w:tcPr>
            <w:tcW w:w="2787" w:type="dxa"/>
          </w:tcPr>
          <w:p w:rsidR="00C10A47" w:rsidRDefault="00265990">
            <w:pPr>
              <w:pStyle w:val="TableText"/>
              <w:spacing w:before="94" w:line="208" w:lineRule="exact"/>
              <w:ind w:left="1225"/>
            </w:pPr>
            <w:r>
              <w:rPr>
                <w:spacing w:val="10"/>
                <w:position w:val="-1"/>
              </w:rPr>
              <w:t>24</w:t>
            </w:r>
          </w:p>
        </w:tc>
      </w:tr>
      <w:tr w:rsidR="00C10A47">
        <w:trPr>
          <w:trHeight w:val="321"/>
        </w:trPr>
        <w:tc>
          <w:tcPr>
            <w:tcW w:w="5602" w:type="dxa"/>
            <w:tcBorders>
              <w:bottom w:val="single" w:sz="2" w:space="0" w:color="231F20"/>
            </w:tcBorders>
          </w:tcPr>
          <w:p w:rsidR="00C10A47" w:rsidRDefault="00265990">
            <w:pPr>
              <w:pStyle w:val="TableText"/>
              <w:spacing w:before="67" w:line="179" w:lineRule="auto"/>
              <w:ind w:left="11"/>
            </w:pPr>
            <w:r>
              <w:rPr>
                <w:spacing w:val="16"/>
              </w:rPr>
              <w:t>遗传性肾疾病</w:t>
            </w:r>
          </w:p>
        </w:tc>
        <w:tc>
          <w:tcPr>
            <w:tcW w:w="2787" w:type="dxa"/>
            <w:tcBorders>
              <w:bottom w:val="single" w:sz="2" w:space="0" w:color="231F20"/>
            </w:tcBorders>
          </w:tcPr>
          <w:p w:rsidR="00C10A47" w:rsidRDefault="00265990">
            <w:pPr>
              <w:pStyle w:val="TableText"/>
              <w:spacing w:before="97" w:line="157" w:lineRule="auto"/>
              <w:ind w:left="1280"/>
            </w:pPr>
            <w:r>
              <w:rPr>
                <w:spacing w:val="19"/>
              </w:rPr>
              <w:t>5</w:t>
            </w:r>
          </w:p>
        </w:tc>
      </w:tr>
      <w:tr w:rsidR="00C10A47">
        <w:trPr>
          <w:trHeight w:val="417"/>
        </w:trPr>
        <w:tc>
          <w:tcPr>
            <w:tcW w:w="5602" w:type="dxa"/>
            <w:tcBorders>
              <w:top w:val="single" w:sz="2" w:space="0" w:color="231F20"/>
              <w:bottom w:val="single" w:sz="2" w:space="0" w:color="231F20"/>
            </w:tcBorders>
          </w:tcPr>
          <w:p w:rsidR="00C10A47" w:rsidRDefault="00265990">
            <w:pPr>
              <w:spacing w:before="99" w:line="252" w:lineRule="exact"/>
              <w:ind w:left="442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4"/>
                <w:position w:val="1"/>
                <w:sz w:val="19"/>
                <w:szCs w:val="19"/>
              </w:rPr>
              <w:t>临床技能种类</w:t>
            </w:r>
          </w:p>
        </w:tc>
        <w:tc>
          <w:tcPr>
            <w:tcW w:w="2787" w:type="dxa"/>
            <w:tcBorders>
              <w:top w:val="single" w:sz="2" w:space="0" w:color="231F20"/>
              <w:bottom w:val="single" w:sz="2" w:space="0" w:color="231F20"/>
            </w:tcBorders>
          </w:tcPr>
          <w:p w:rsidR="00C10A47" w:rsidRDefault="00265990">
            <w:pPr>
              <w:spacing w:before="99" w:line="252" w:lineRule="exact"/>
              <w:ind w:left="597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6"/>
                <w:position w:val="1"/>
                <w:sz w:val="19"/>
                <w:szCs w:val="19"/>
              </w:rPr>
              <w:t>最低年完成例数</w:t>
            </w:r>
          </w:p>
        </w:tc>
      </w:tr>
    </w:tbl>
    <w:p w:rsidR="00C10A47" w:rsidRDefault="00C10A47">
      <w:pPr>
        <w:pStyle w:val="a3"/>
        <w:spacing w:line="19" w:lineRule="exact"/>
        <w:rPr>
          <w:sz w:val="2"/>
        </w:rPr>
      </w:pPr>
    </w:p>
    <w:p w:rsidR="00C10A47" w:rsidRDefault="00C10A47">
      <w:pPr>
        <w:spacing w:line="19" w:lineRule="exact"/>
        <w:rPr>
          <w:sz w:val="2"/>
          <w:szCs w:val="2"/>
        </w:rPr>
        <w:sectPr w:rsidR="00C10A47">
          <w:headerReference w:type="default" r:id="rId15"/>
          <w:footerReference w:type="default" r:id="rId16"/>
          <w:pgSz w:w="11910" w:h="16844"/>
          <w:pgMar w:top="2087" w:right="1761" w:bottom="2366" w:left="1759" w:header="1758" w:footer="1985" w:gutter="0"/>
          <w:cols w:space="720" w:equalWidth="0">
            <w:col w:w="8390"/>
          </w:cols>
        </w:sectPr>
      </w:pPr>
    </w:p>
    <w:p w:rsidR="00C10A47" w:rsidRDefault="00265990">
      <w:pPr>
        <w:spacing w:before="36" w:line="180" w:lineRule="auto"/>
        <w:ind w:left="10"/>
        <w:rPr>
          <w:rFonts w:ascii="微软雅黑" w:eastAsia="微软雅黑" w:hAnsi="微软雅黑" w:cs="微软雅黑"/>
          <w:sz w:val="19"/>
          <w:szCs w:val="19"/>
        </w:rPr>
      </w:pPr>
      <w:r>
        <w:rPr>
          <w:rFonts w:ascii="微软雅黑" w:eastAsia="微软雅黑" w:hAnsi="微软雅黑" w:cs="微软雅黑"/>
          <w:spacing w:val="14"/>
          <w:sz w:val="19"/>
          <w:szCs w:val="19"/>
        </w:rPr>
        <w:t>腹膜透析</w:t>
      </w:r>
    </w:p>
    <w:p w:rsidR="00C10A47" w:rsidRDefault="00265990">
      <w:pPr>
        <w:spacing w:before="71" w:line="179" w:lineRule="auto"/>
        <w:ind w:left="13"/>
        <w:rPr>
          <w:rFonts w:ascii="微软雅黑" w:eastAsia="微软雅黑" w:hAnsi="微软雅黑" w:cs="微软雅黑"/>
          <w:sz w:val="19"/>
          <w:szCs w:val="19"/>
        </w:rPr>
      </w:pPr>
      <w:r>
        <w:rPr>
          <w:rFonts w:ascii="微软雅黑" w:eastAsia="微软雅黑" w:hAnsi="微软雅黑" w:cs="微软雅黑"/>
          <w:spacing w:val="14"/>
          <w:sz w:val="19"/>
          <w:szCs w:val="19"/>
        </w:rPr>
        <w:t>血液透析</w:t>
      </w:r>
    </w:p>
    <w:p w:rsidR="00C10A47" w:rsidRDefault="00265990">
      <w:pPr>
        <w:spacing w:before="67" w:line="183" w:lineRule="auto"/>
        <w:ind w:left="13"/>
        <w:rPr>
          <w:rFonts w:ascii="微软雅黑" w:eastAsia="微软雅黑" w:hAnsi="微软雅黑" w:cs="微软雅黑"/>
          <w:sz w:val="19"/>
          <w:szCs w:val="19"/>
        </w:rPr>
      </w:pPr>
      <w:r>
        <w:rPr>
          <w:rFonts w:ascii="微软雅黑" w:eastAsia="微软雅黑" w:hAnsi="微软雅黑" w:cs="微软雅黑"/>
          <w:spacing w:val="14"/>
          <w:sz w:val="19"/>
          <w:szCs w:val="19"/>
        </w:rPr>
        <w:t>血浆置换</w:t>
      </w:r>
    </w:p>
    <w:p w:rsidR="00C10A47" w:rsidRDefault="00265990">
      <w:pPr>
        <w:spacing w:before="68" w:line="181" w:lineRule="auto"/>
        <w:ind w:left="29"/>
        <w:rPr>
          <w:rFonts w:ascii="微软雅黑" w:eastAsia="微软雅黑" w:hAnsi="微软雅黑" w:cs="微软雅黑"/>
          <w:sz w:val="19"/>
          <w:szCs w:val="19"/>
        </w:rPr>
      </w:pPr>
      <w:r>
        <w:rPr>
          <w:rFonts w:ascii="微软雅黑" w:eastAsia="微软雅黑" w:hAnsi="微软雅黑" w:cs="微软雅黑"/>
          <w:spacing w:val="12"/>
          <w:sz w:val="19"/>
          <w:szCs w:val="19"/>
        </w:rPr>
        <w:t>肾穿刺活检</w:t>
      </w:r>
    </w:p>
    <w:p w:rsidR="00C10A47" w:rsidRDefault="00265990">
      <w:pPr>
        <w:spacing w:before="68" w:line="231" w:lineRule="auto"/>
        <w:ind w:left="14"/>
        <w:rPr>
          <w:rFonts w:ascii="微软雅黑" w:eastAsia="微软雅黑" w:hAnsi="微软雅黑" w:cs="微软雅黑"/>
          <w:sz w:val="19"/>
          <w:szCs w:val="19"/>
          <w:lang w:eastAsia="zh-CN"/>
        </w:rPr>
      </w:pPr>
      <w:r>
        <w:rPr>
          <w:rFonts w:ascii="微软雅黑" w:eastAsia="微软雅黑" w:hAnsi="微软雅黑" w:cs="微软雅黑"/>
          <w:spacing w:val="32"/>
          <w:sz w:val="19"/>
          <w:szCs w:val="19"/>
          <w:lang w:eastAsia="zh-CN"/>
        </w:rPr>
        <w:t>连续性肾脏替代治疗</w:t>
      </w:r>
      <w:r>
        <w:rPr>
          <w:rFonts w:ascii="微软雅黑" w:eastAsia="微软雅黑" w:hAnsi="微软雅黑" w:cs="微软雅黑"/>
          <w:spacing w:val="32"/>
          <w:sz w:val="19"/>
          <w:szCs w:val="19"/>
          <w:lang w:eastAsia="zh-CN"/>
        </w:rPr>
        <w:t>(</w:t>
      </w:r>
      <w:r>
        <w:rPr>
          <w:rFonts w:ascii="微软雅黑" w:eastAsia="微软雅黑" w:hAnsi="微软雅黑" w:cs="微软雅黑"/>
          <w:sz w:val="19"/>
          <w:szCs w:val="19"/>
          <w:lang w:eastAsia="zh-CN"/>
        </w:rPr>
        <w:t>CRRT</w:t>
      </w:r>
      <w:r>
        <w:rPr>
          <w:rFonts w:ascii="微软雅黑" w:eastAsia="微软雅黑" w:hAnsi="微软雅黑" w:cs="微软雅黑"/>
          <w:spacing w:val="32"/>
          <w:sz w:val="19"/>
          <w:szCs w:val="19"/>
          <w:lang w:eastAsia="zh-CN"/>
        </w:rPr>
        <w:t>治疗</w:t>
      </w:r>
      <w:r>
        <w:rPr>
          <w:rFonts w:ascii="微软雅黑" w:eastAsia="微软雅黑" w:hAnsi="微软雅黑" w:cs="微软雅黑"/>
          <w:spacing w:val="32"/>
          <w:sz w:val="19"/>
          <w:szCs w:val="19"/>
          <w:lang w:eastAsia="zh-CN"/>
        </w:rPr>
        <w:t>)</w:t>
      </w:r>
    </w:p>
    <w:p w:rsidR="00C10A47" w:rsidRDefault="00265990">
      <w:pPr>
        <w:spacing w:line="187" w:lineRule="exact"/>
        <w:ind w:left="29"/>
        <w:rPr>
          <w:rFonts w:ascii="微软雅黑" w:eastAsia="微软雅黑" w:hAnsi="微软雅黑" w:cs="微软雅黑"/>
          <w:sz w:val="19"/>
          <w:szCs w:val="19"/>
          <w:lang w:eastAsia="zh-CN"/>
        </w:rPr>
      </w:pPr>
      <w:r>
        <w:rPr>
          <w:rFonts w:ascii="微软雅黑" w:eastAsia="微软雅黑" w:hAnsi="微软雅黑" w:cs="微软雅黑"/>
          <w:spacing w:val="14"/>
          <w:position w:val="-1"/>
          <w:sz w:val="19"/>
          <w:szCs w:val="19"/>
          <w:lang w:eastAsia="zh-CN"/>
        </w:rPr>
        <w:t>肾病影像学检查</w:t>
      </w:r>
    </w:p>
    <w:p w:rsidR="00C10A47" w:rsidRDefault="00265990">
      <w:pPr>
        <w:pStyle w:val="a3"/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:rsidR="00C10A47" w:rsidRDefault="00265990">
      <w:pPr>
        <w:spacing w:before="36" w:line="340" w:lineRule="exact"/>
        <w:rPr>
          <w:rFonts w:ascii="微软雅黑" w:eastAsia="微软雅黑" w:hAnsi="微软雅黑" w:cs="微软雅黑"/>
          <w:sz w:val="19"/>
          <w:szCs w:val="19"/>
          <w:lang w:eastAsia="zh-CN"/>
        </w:rPr>
      </w:pPr>
      <w:r>
        <w:rPr>
          <w:rFonts w:ascii="微软雅黑" w:eastAsia="微软雅黑" w:hAnsi="微软雅黑" w:cs="微软雅黑"/>
          <w:position w:val="11"/>
          <w:sz w:val="19"/>
          <w:szCs w:val="19"/>
          <w:lang w:eastAsia="zh-CN"/>
        </w:rPr>
        <w:t>有</w:t>
      </w:r>
    </w:p>
    <w:p w:rsidR="00C10A47" w:rsidRDefault="00265990">
      <w:pPr>
        <w:spacing w:line="161" w:lineRule="auto"/>
        <w:rPr>
          <w:rFonts w:ascii="微软雅黑" w:eastAsia="微软雅黑" w:hAnsi="微软雅黑" w:cs="微软雅黑"/>
          <w:sz w:val="19"/>
          <w:szCs w:val="19"/>
          <w:lang w:eastAsia="zh-CN"/>
        </w:rPr>
      </w:pPr>
      <w:r>
        <w:rPr>
          <w:rFonts w:ascii="微软雅黑" w:eastAsia="微软雅黑" w:hAnsi="微软雅黑" w:cs="微软雅黑"/>
          <w:spacing w:val="12"/>
          <w:sz w:val="19"/>
          <w:szCs w:val="19"/>
          <w:lang w:eastAsia="zh-CN"/>
        </w:rPr>
        <w:t>40</w:t>
      </w:r>
    </w:p>
    <w:p w:rsidR="00C10A47" w:rsidRDefault="00265990">
      <w:pPr>
        <w:spacing w:before="69" w:line="180" w:lineRule="auto"/>
        <w:rPr>
          <w:rFonts w:ascii="微软雅黑" w:eastAsia="微软雅黑" w:hAnsi="微软雅黑" w:cs="微软雅黑"/>
          <w:sz w:val="19"/>
          <w:szCs w:val="19"/>
          <w:lang w:eastAsia="zh-CN"/>
        </w:rPr>
      </w:pPr>
      <w:r>
        <w:rPr>
          <w:rFonts w:ascii="微软雅黑" w:eastAsia="微软雅黑" w:hAnsi="微软雅黑" w:cs="微软雅黑"/>
          <w:sz w:val="19"/>
          <w:szCs w:val="19"/>
          <w:lang w:eastAsia="zh-CN"/>
        </w:rPr>
        <w:t>有</w:t>
      </w:r>
    </w:p>
    <w:p w:rsidR="00C10A47" w:rsidRDefault="00265990">
      <w:pPr>
        <w:spacing w:before="94" w:line="163" w:lineRule="auto"/>
        <w:ind w:left="2"/>
        <w:rPr>
          <w:rFonts w:ascii="微软雅黑" w:eastAsia="微软雅黑" w:hAnsi="微软雅黑" w:cs="微软雅黑"/>
          <w:sz w:val="19"/>
          <w:szCs w:val="19"/>
          <w:lang w:eastAsia="zh-CN"/>
        </w:rPr>
      </w:pPr>
      <w:r>
        <w:rPr>
          <w:rFonts w:ascii="微软雅黑" w:eastAsia="微软雅黑" w:hAnsi="微软雅黑" w:cs="微软雅黑"/>
          <w:spacing w:val="10"/>
          <w:sz w:val="19"/>
          <w:szCs w:val="19"/>
          <w:lang w:eastAsia="zh-CN"/>
        </w:rPr>
        <w:t>20</w:t>
      </w:r>
    </w:p>
    <w:p w:rsidR="00C10A47" w:rsidRDefault="00265990">
      <w:pPr>
        <w:spacing w:before="69" w:line="180" w:lineRule="auto"/>
        <w:rPr>
          <w:rFonts w:ascii="微软雅黑" w:eastAsia="微软雅黑" w:hAnsi="微软雅黑" w:cs="微软雅黑"/>
          <w:sz w:val="19"/>
          <w:szCs w:val="19"/>
          <w:lang w:eastAsia="zh-CN"/>
        </w:rPr>
      </w:pPr>
      <w:r>
        <w:rPr>
          <w:rFonts w:ascii="微软雅黑" w:eastAsia="微软雅黑" w:hAnsi="微软雅黑" w:cs="微软雅黑"/>
          <w:sz w:val="19"/>
          <w:szCs w:val="19"/>
          <w:lang w:eastAsia="zh-CN"/>
        </w:rPr>
        <w:t>有</w:t>
      </w:r>
    </w:p>
    <w:p w:rsidR="00C10A47" w:rsidRDefault="00265990">
      <w:pPr>
        <w:spacing w:before="70" w:line="184" w:lineRule="exact"/>
        <w:rPr>
          <w:rFonts w:ascii="微软雅黑" w:eastAsia="微软雅黑" w:hAnsi="微软雅黑" w:cs="微软雅黑"/>
          <w:sz w:val="19"/>
          <w:szCs w:val="19"/>
          <w:lang w:eastAsia="zh-CN"/>
        </w:rPr>
      </w:pPr>
      <w:r>
        <w:rPr>
          <w:rFonts w:ascii="微软雅黑" w:eastAsia="微软雅黑" w:hAnsi="微软雅黑" w:cs="微软雅黑"/>
          <w:position w:val="-1"/>
          <w:sz w:val="19"/>
          <w:szCs w:val="19"/>
          <w:lang w:eastAsia="zh-CN"/>
        </w:rPr>
        <w:t>有</w:t>
      </w:r>
    </w:p>
    <w:p w:rsidR="00C10A47" w:rsidRDefault="00C10A47">
      <w:pPr>
        <w:spacing w:line="184" w:lineRule="exact"/>
        <w:rPr>
          <w:rFonts w:ascii="微软雅黑" w:eastAsia="微软雅黑" w:hAnsi="微软雅黑" w:cs="微软雅黑"/>
          <w:sz w:val="19"/>
          <w:szCs w:val="19"/>
          <w:lang w:eastAsia="zh-CN"/>
        </w:rPr>
        <w:sectPr w:rsidR="00C10A47">
          <w:type w:val="continuous"/>
          <w:pgSz w:w="11910" w:h="16844"/>
          <w:pgMar w:top="2087" w:right="1761" w:bottom="2366" w:left="1759" w:header="1758" w:footer="1985" w:gutter="0"/>
          <w:cols w:num="2" w:space="720" w:equalWidth="0">
            <w:col w:w="6726" w:space="100"/>
            <w:col w:w="1565"/>
          </w:cols>
        </w:sectPr>
      </w:pPr>
    </w:p>
    <w:p w:rsidR="00C10A47" w:rsidRDefault="00265990">
      <w:pPr>
        <w:pStyle w:val="a3"/>
        <w:spacing w:before="262" w:line="211" w:lineRule="auto"/>
        <w:ind w:left="3082"/>
        <w:rPr>
          <w:rFonts w:ascii="黑体" w:eastAsia="黑体" w:hAnsi="黑体" w:cs="黑体"/>
          <w:sz w:val="19"/>
          <w:szCs w:val="19"/>
        </w:rPr>
      </w:pPr>
      <w:r>
        <w:rPr>
          <w:rFonts w:ascii="黑体" w:eastAsia="黑体" w:hAnsi="黑体" w:cs="黑体"/>
          <w:spacing w:val="28"/>
          <w:sz w:val="19"/>
          <w:szCs w:val="19"/>
        </w:rPr>
        <w:lastRenderedPageBreak/>
        <w:t>表</w:t>
      </w:r>
      <w:r>
        <w:rPr>
          <w:rFonts w:ascii="黑体" w:eastAsia="黑体" w:hAnsi="黑体" w:cs="黑体"/>
          <w:spacing w:val="-25"/>
          <w:sz w:val="19"/>
          <w:szCs w:val="19"/>
        </w:rPr>
        <w:t xml:space="preserve"> </w:t>
      </w:r>
      <w:r>
        <w:rPr>
          <w:rFonts w:ascii="微软雅黑" w:eastAsia="微软雅黑" w:hAnsi="微软雅黑" w:cs="微软雅黑"/>
          <w:spacing w:val="28"/>
          <w:sz w:val="19"/>
          <w:szCs w:val="19"/>
        </w:rPr>
        <w:t xml:space="preserve">7   </w:t>
      </w:r>
      <w:r>
        <w:rPr>
          <w:rFonts w:ascii="黑体" w:eastAsia="黑体" w:hAnsi="黑体" w:cs="黑体"/>
          <w:spacing w:val="28"/>
          <w:sz w:val="19"/>
          <w:szCs w:val="19"/>
        </w:rPr>
        <w:t>内科</w:t>
      </w:r>
      <w:r>
        <w:rPr>
          <w:b/>
          <w:bCs/>
          <w:spacing w:val="28"/>
          <w:sz w:val="19"/>
          <w:szCs w:val="19"/>
        </w:rPr>
        <w:t>—</w:t>
      </w:r>
      <w:r>
        <w:rPr>
          <w:b/>
          <w:bCs/>
          <w:spacing w:val="-29"/>
          <w:sz w:val="19"/>
          <w:szCs w:val="19"/>
        </w:rPr>
        <w:t xml:space="preserve"> </w:t>
      </w:r>
      <w:r>
        <w:rPr>
          <w:rFonts w:ascii="黑体" w:eastAsia="黑体" w:hAnsi="黑体" w:cs="黑体"/>
          <w:spacing w:val="28"/>
          <w:sz w:val="19"/>
          <w:szCs w:val="19"/>
        </w:rPr>
        <w:t>感染内科</w:t>
      </w:r>
    </w:p>
    <w:p w:rsidR="00C10A47" w:rsidRDefault="00C10A47">
      <w:pPr>
        <w:spacing w:line="70" w:lineRule="exact"/>
      </w:pPr>
    </w:p>
    <w:tbl>
      <w:tblPr>
        <w:tblStyle w:val="TableNormal"/>
        <w:tblW w:w="8389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7"/>
        <w:gridCol w:w="2572"/>
      </w:tblGrid>
      <w:tr w:rsidR="00C10A47">
        <w:trPr>
          <w:trHeight w:val="620"/>
        </w:trPr>
        <w:tc>
          <w:tcPr>
            <w:tcW w:w="5817" w:type="dxa"/>
            <w:tcBorders>
              <w:top w:val="single" w:sz="6" w:space="0" w:color="231F20"/>
              <w:bottom w:val="single" w:sz="2" w:space="0" w:color="231F20"/>
            </w:tcBorders>
          </w:tcPr>
          <w:p w:rsidR="00C10A47" w:rsidRDefault="00265990">
            <w:pPr>
              <w:pStyle w:val="TableText"/>
              <w:spacing w:before="51" w:line="232" w:lineRule="auto"/>
              <w:ind w:left="12"/>
              <w:rPr>
                <w:lang w:eastAsia="zh-CN"/>
              </w:rPr>
            </w:pPr>
            <w:r>
              <w:rPr>
                <w:spacing w:val="20"/>
                <w:lang w:eastAsia="zh-CN"/>
              </w:rPr>
              <w:t>最低年收治病人</w:t>
            </w:r>
            <w:r>
              <w:rPr>
                <w:spacing w:val="20"/>
                <w:lang w:eastAsia="zh-CN"/>
              </w:rPr>
              <w:t>(</w:t>
            </w:r>
            <w:r>
              <w:rPr>
                <w:spacing w:val="20"/>
                <w:lang w:eastAsia="zh-CN"/>
              </w:rPr>
              <w:t>人次</w:t>
            </w:r>
            <w:r>
              <w:rPr>
                <w:spacing w:val="20"/>
                <w:lang w:eastAsia="zh-CN"/>
              </w:rPr>
              <w:t>)</w:t>
            </w:r>
          </w:p>
          <w:p w:rsidR="00C10A47" w:rsidRDefault="00265990">
            <w:pPr>
              <w:pStyle w:val="TableText"/>
              <w:spacing w:line="175" w:lineRule="auto"/>
              <w:ind w:left="12"/>
              <w:rPr>
                <w:lang w:eastAsia="zh-CN"/>
              </w:rPr>
            </w:pPr>
            <w:r>
              <w:rPr>
                <w:spacing w:val="21"/>
                <w:lang w:eastAsia="zh-CN"/>
              </w:rPr>
              <w:t>最低年门诊量</w:t>
            </w:r>
            <w:r>
              <w:rPr>
                <w:spacing w:val="21"/>
                <w:lang w:eastAsia="zh-CN"/>
              </w:rPr>
              <w:t>(</w:t>
            </w:r>
            <w:r>
              <w:rPr>
                <w:spacing w:val="21"/>
                <w:lang w:eastAsia="zh-CN"/>
              </w:rPr>
              <w:t>人次</w:t>
            </w:r>
            <w:r>
              <w:rPr>
                <w:spacing w:val="21"/>
                <w:lang w:eastAsia="zh-CN"/>
              </w:rPr>
              <w:t>)</w:t>
            </w:r>
          </w:p>
        </w:tc>
        <w:tc>
          <w:tcPr>
            <w:tcW w:w="2572" w:type="dxa"/>
            <w:tcBorders>
              <w:top w:val="single" w:sz="6" w:space="0" w:color="231F20"/>
              <w:bottom w:val="single" w:sz="2" w:space="0" w:color="231F20"/>
            </w:tcBorders>
          </w:tcPr>
          <w:p w:rsidR="00C10A47" w:rsidRDefault="00265990">
            <w:pPr>
              <w:pStyle w:val="TableText"/>
              <w:spacing w:before="77" w:line="164" w:lineRule="auto"/>
              <w:ind w:left="958"/>
            </w:pPr>
            <w:r>
              <w:rPr>
                <w:spacing w:val="4"/>
              </w:rPr>
              <w:t>250</w:t>
            </w:r>
          </w:p>
          <w:p w:rsidR="00C10A47" w:rsidRDefault="00265990">
            <w:pPr>
              <w:pStyle w:val="TableText"/>
              <w:spacing w:before="94" w:line="159" w:lineRule="auto"/>
              <w:ind w:left="908"/>
            </w:pPr>
            <w:r>
              <w:rPr>
                <w:spacing w:val="1"/>
              </w:rPr>
              <w:t>5500</w:t>
            </w:r>
          </w:p>
        </w:tc>
      </w:tr>
      <w:tr w:rsidR="00C10A47">
        <w:trPr>
          <w:trHeight w:val="413"/>
        </w:trPr>
        <w:tc>
          <w:tcPr>
            <w:tcW w:w="5817" w:type="dxa"/>
            <w:tcBorders>
              <w:top w:val="single" w:sz="2" w:space="0" w:color="231F20"/>
              <w:bottom w:val="single" w:sz="2" w:space="0" w:color="231F20"/>
            </w:tcBorders>
          </w:tcPr>
          <w:p w:rsidR="00C10A47" w:rsidRDefault="00265990">
            <w:pPr>
              <w:spacing w:before="95" w:line="253" w:lineRule="exact"/>
              <w:ind w:left="434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3"/>
                <w:position w:val="1"/>
                <w:sz w:val="19"/>
                <w:szCs w:val="19"/>
              </w:rPr>
              <w:t>疾病种类</w:t>
            </w:r>
          </w:p>
        </w:tc>
        <w:tc>
          <w:tcPr>
            <w:tcW w:w="2572" w:type="dxa"/>
            <w:tcBorders>
              <w:top w:val="single" w:sz="2" w:space="0" w:color="231F20"/>
              <w:bottom w:val="single" w:sz="2" w:space="0" w:color="231F20"/>
            </w:tcBorders>
          </w:tcPr>
          <w:p w:rsidR="00C10A47" w:rsidRDefault="00265990">
            <w:pPr>
              <w:spacing w:before="95" w:line="253" w:lineRule="exact"/>
              <w:ind w:left="382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6"/>
                <w:position w:val="1"/>
                <w:sz w:val="19"/>
                <w:szCs w:val="19"/>
              </w:rPr>
              <w:t>最低年诊治例数</w:t>
            </w:r>
          </w:p>
        </w:tc>
      </w:tr>
      <w:tr w:rsidR="00C10A47">
        <w:trPr>
          <w:trHeight w:val="302"/>
        </w:trPr>
        <w:tc>
          <w:tcPr>
            <w:tcW w:w="5817" w:type="dxa"/>
            <w:tcBorders>
              <w:top w:val="single" w:sz="2" w:space="0" w:color="231F20"/>
            </w:tcBorders>
          </w:tcPr>
          <w:p w:rsidR="00C10A47" w:rsidRDefault="00265990">
            <w:pPr>
              <w:pStyle w:val="TableText"/>
              <w:spacing w:before="55" w:line="174" w:lineRule="auto"/>
              <w:ind w:left="11"/>
            </w:pPr>
            <w:r>
              <w:rPr>
                <w:spacing w:val="15"/>
              </w:rPr>
              <w:t>病毒性肝炎</w:t>
            </w:r>
          </w:p>
        </w:tc>
        <w:tc>
          <w:tcPr>
            <w:tcW w:w="2572" w:type="dxa"/>
            <w:tcBorders>
              <w:top w:val="single" w:sz="2" w:space="0" w:color="231F20"/>
            </w:tcBorders>
          </w:tcPr>
          <w:p w:rsidR="00C10A47" w:rsidRDefault="00265990">
            <w:pPr>
              <w:pStyle w:val="TableText"/>
              <w:spacing w:before="84" w:line="207" w:lineRule="exact"/>
              <w:ind w:left="1013"/>
            </w:pPr>
            <w:r>
              <w:rPr>
                <w:spacing w:val="10"/>
                <w:position w:val="-1"/>
              </w:rPr>
              <w:t>60</w:t>
            </w:r>
          </w:p>
        </w:tc>
      </w:tr>
      <w:tr w:rsidR="00C10A47">
        <w:trPr>
          <w:trHeight w:val="317"/>
        </w:trPr>
        <w:tc>
          <w:tcPr>
            <w:tcW w:w="5817" w:type="dxa"/>
          </w:tcPr>
          <w:p w:rsidR="00C10A47" w:rsidRDefault="00265990">
            <w:pPr>
              <w:pStyle w:val="TableText"/>
              <w:spacing w:before="63" w:line="179" w:lineRule="auto"/>
              <w:ind w:left="13"/>
            </w:pPr>
            <w:r>
              <w:rPr>
                <w:spacing w:val="14"/>
              </w:rPr>
              <w:t>发热待查</w:t>
            </w:r>
          </w:p>
        </w:tc>
        <w:tc>
          <w:tcPr>
            <w:tcW w:w="2572" w:type="dxa"/>
          </w:tcPr>
          <w:p w:rsidR="00C10A47" w:rsidRDefault="00265990">
            <w:pPr>
              <w:pStyle w:val="TableText"/>
              <w:spacing w:before="99" w:line="207" w:lineRule="exact"/>
              <w:ind w:left="1011"/>
            </w:pPr>
            <w:r>
              <w:rPr>
                <w:spacing w:val="10"/>
                <w:position w:val="-1"/>
              </w:rPr>
              <w:t>30</w:t>
            </w:r>
          </w:p>
        </w:tc>
      </w:tr>
      <w:tr w:rsidR="00C10A47">
        <w:trPr>
          <w:trHeight w:val="311"/>
        </w:trPr>
        <w:tc>
          <w:tcPr>
            <w:tcW w:w="5817" w:type="dxa"/>
          </w:tcPr>
          <w:p w:rsidR="00C10A47" w:rsidRDefault="00265990">
            <w:pPr>
              <w:pStyle w:val="TableText"/>
              <w:spacing w:before="64" w:line="174" w:lineRule="auto"/>
              <w:ind w:left="16"/>
              <w:rPr>
                <w:lang w:eastAsia="zh-CN"/>
              </w:rPr>
            </w:pPr>
            <w:r>
              <w:rPr>
                <w:spacing w:val="17"/>
                <w:lang w:eastAsia="zh-CN"/>
              </w:rPr>
              <w:t>细菌性痢疾</w:t>
            </w:r>
            <w:r>
              <w:rPr>
                <w:spacing w:val="17"/>
                <w:lang w:eastAsia="zh-CN"/>
              </w:rPr>
              <w:t>/</w:t>
            </w:r>
            <w:r>
              <w:rPr>
                <w:spacing w:val="17"/>
                <w:lang w:eastAsia="zh-CN"/>
              </w:rPr>
              <w:t>感染性腹泻</w:t>
            </w:r>
          </w:p>
        </w:tc>
        <w:tc>
          <w:tcPr>
            <w:tcW w:w="2572" w:type="dxa"/>
          </w:tcPr>
          <w:p w:rsidR="00C10A47" w:rsidRDefault="00265990">
            <w:pPr>
              <w:pStyle w:val="TableText"/>
              <w:spacing w:before="91" w:line="209" w:lineRule="exact"/>
              <w:ind w:left="1014"/>
            </w:pPr>
            <w:r>
              <w:rPr>
                <w:spacing w:val="8"/>
                <w:position w:val="-1"/>
              </w:rPr>
              <w:t>15</w:t>
            </w:r>
          </w:p>
        </w:tc>
      </w:tr>
      <w:tr w:rsidR="00C10A47">
        <w:trPr>
          <w:trHeight w:val="313"/>
        </w:trPr>
        <w:tc>
          <w:tcPr>
            <w:tcW w:w="5817" w:type="dxa"/>
          </w:tcPr>
          <w:p w:rsidR="00C10A47" w:rsidRDefault="00265990">
            <w:pPr>
              <w:pStyle w:val="TableText"/>
              <w:spacing w:before="68" w:line="173" w:lineRule="auto"/>
              <w:ind w:left="31"/>
            </w:pPr>
            <w:r>
              <w:rPr>
                <w:spacing w:val="14"/>
              </w:rPr>
              <w:t>中枢神经系统感染</w:t>
            </w:r>
          </w:p>
        </w:tc>
        <w:tc>
          <w:tcPr>
            <w:tcW w:w="2572" w:type="dxa"/>
          </w:tcPr>
          <w:p w:rsidR="00C10A47" w:rsidRDefault="00265990">
            <w:pPr>
              <w:pStyle w:val="TableText"/>
              <w:spacing w:before="95" w:line="208" w:lineRule="exact"/>
              <w:ind w:left="1014"/>
            </w:pPr>
            <w:r>
              <w:rPr>
                <w:spacing w:val="8"/>
                <w:position w:val="-1"/>
              </w:rPr>
              <w:t>10</w:t>
            </w:r>
          </w:p>
        </w:tc>
      </w:tr>
      <w:tr w:rsidR="00C10A47">
        <w:trPr>
          <w:trHeight w:val="316"/>
        </w:trPr>
        <w:tc>
          <w:tcPr>
            <w:tcW w:w="5817" w:type="dxa"/>
          </w:tcPr>
          <w:p w:rsidR="00C10A47" w:rsidRDefault="00265990">
            <w:pPr>
              <w:pStyle w:val="TableText"/>
              <w:spacing w:before="68" w:line="175" w:lineRule="auto"/>
              <w:ind w:left="11"/>
            </w:pPr>
            <w:r>
              <w:rPr>
                <w:spacing w:val="2"/>
              </w:rPr>
              <w:t>败血症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、感染性休克</w:t>
            </w:r>
          </w:p>
        </w:tc>
        <w:tc>
          <w:tcPr>
            <w:tcW w:w="2572" w:type="dxa"/>
          </w:tcPr>
          <w:p w:rsidR="00C10A47" w:rsidRDefault="00265990">
            <w:pPr>
              <w:pStyle w:val="TableText"/>
              <w:spacing w:before="96" w:line="209" w:lineRule="exact"/>
              <w:ind w:left="1010"/>
            </w:pPr>
            <w:r>
              <w:rPr>
                <w:spacing w:val="10"/>
                <w:position w:val="-1"/>
              </w:rPr>
              <w:t>20</w:t>
            </w:r>
          </w:p>
        </w:tc>
      </w:tr>
      <w:tr w:rsidR="00C10A47">
        <w:trPr>
          <w:trHeight w:val="669"/>
        </w:trPr>
        <w:tc>
          <w:tcPr>
            <w:tcW w:w="5817" w:type="dxa"/>
          </w:tcPr>
          <w:p w:rsidR="00C10A47" w:rsidRDefault="00265990">
            <w:pPr>
              <w:pStyle w:val="TableText"/>
              <w:spacing w:before="68" w:line="177" w:lineRule="auto"/>
              <w:ind w:left="10"/>
              <w:rPr>
                <w:lang w:eastAsia="zh-CN"/>
              </w:rPr>
            </w:pPr>
            <w:r>
              <w:rPr>
                <w:spacing w:val="37"/>
                <w:lang w:eastAsia="zh-CN"/>
              </w:rPr>
              <w:t>艾滋病</w:t>
            </w:r>
            <w:r>
              <w:rPr>
                <w:spacing w:val="37"/>
                <w:lang w:eastAsia="zh-CN"/>
              </w:rPr>
              <w:t>(</w:t>
            </w:r>
            <w:r>
              <w:rPr>
                <w:lang w:eastAsia="zh-CN"/>
              </w:rPr>
              <w:t>AIDS</w:t>
            </w:r>
            <w:r>
              <w:rPr>
                <w:spacing w:val="37"/>
                <w:lang w:eastAsia="zh-CN"/>
              </w:rPr>
              <w:t>)</w:t>
            </w:r>
          </w:p>
          <w:p w:rsidR="00C10A47" w:rsidRDefault="00265990">
            <w:pPr>
              <w:pStyle w:val="TableText"/>
              <w:spacing w:before="109" w:line="177" w:lineRule="auto"/>
              <w:ind w:left="13"/>
              <w:rPr>
                <w:lang w:eastAsia="zh-CN"/>
              </w:rPr>
            </w:pPr>
            <w:r>
              <w:rPr>
                <w:spacing w:val="11"/>
                <w:lang w:eastAsia="zh-CN"/>
              </w:rPr>
              <w:t>伤寒</w:t>
            </w:r>
            <w:r>
              <w:rPr>
                <w:spacing w:val="11"/>
                <w:lang w:eastAsia="zh-CN"/>
              </w:rPr>
              <w:t>/</w:t>
            </w:r>
            <w:r>
              <w:rPr>
                <w:spacing w:val="11"/>
                <w:lang w:eastAsia="zh-CN"/>
              </w:rPr>
              <w:t>麻疹</w:t>
            </w:r>
            <w:r>
              <w:rPr>
                <w:spacing w:val="11"/>
                <w:lang w:eastAsia="zh-CN"/>
              </w:rPr>
              <w:t>/</w:t>
            </w:r>
            <w:r>
              <w:rPr>
                <w:spacing w:val="11"/>
                <w:lang w:eastAsia="zh-CN"/>
              </w:rPr>
              <w:t>疟疾</w:t>
            </w:r>
            <w:r>
              <w:rPr>
                <w:spacing w:val="11"/>
                <w:lang w:eastAsia="zh-CN"/>
              </w:rPr>
              <w:t>/</w:t>
            </w:r>
            <w:r>
              <w:rPr>
                <w:spacing w:val="11"/>
                <w:lang w:eastAsia="zh-CN"/>
              </w:rPr>
              <w:t>霍</w:t>
            </w:r>
            <w:r>
              <w:rPr>
                <w:spacing w:val="-28"/>
                <w:lang w:eastAsia="zh-CN"/>
              </w:rPr>
              <w:t xml:space="preserve"> </w:t>
            </w:r>
            <w:r>
              <w:rPr>
                <w:spacing w:val="11"/>
                <w:lang w:eastAsia="zh-CN"/>
              </w:rPr>
              <w:t>乱</w:t>
            </w:r>
            <w:r>
              <w:rPr>
                <w:spacing w:val="11"/>
                <w:lang w:eastAsia="zh-CN"/>
              </w:rPr>
              <w:t>/</w:t>
            </w:r>
            <w:r>
              <w:rPr>
                <w:spacing w:val="11"/>
                <w:lang w:eastAsia="zh-CN"/>
              </w:rPr>
              <w:t>乙</w:t>
            </w:r>
            <w:r>
              <w:rPr>
                <w:spacing w:val="-21"/>
                <w:lang w:eastAsia="zh-CN"/>
              </w:rPr>
              <w:t xml:space="preserve"> </w:t>
            </w:r>
            <w:r>
              <w:rPr>
                <w:spacing w:val="11"/>
                <w:lang w:eastAsia="zh-CN"/>
              </w:rPr>
              <w:t>型</w:t>
            </w:r>
            <w:r>
              <w:rPr>
                <w:spacing w:val="-28"/>
                <w:lang w:eastAsia="zh-CN"/>
              </w:rPr>
              <w:t xml:space="preserve"> </w:t>
            </w:r>
            <w:r>
              <w:rPr>
                <w:spacing w:val="11"/>
                <w:lang w:eastAsia="zh-CN"/>
              </w:rPr>
              <w:t>脑</w:t>
            </w:r>
            <w:r>
              <w:rPr>
                <w:spacing w:val="-25"/>
                <w:lang w:eastAsia="zh-CN"/>
              </w:rPr>
              <w:t xml:space="preserve"> </w:t>
            </w:r>
            <w:r>
              <w:rPr>
                <w:spacing w:val="11"/>
                <w:lang w:eastAsia="zh-CN"/>
              </w:rPr>
              <w:t>炎</w:t>
            </w:r>
            <w:r>
              <w:rPr>
                <w:spacing w:val="11"/>
                <w:lang w:eastAsia="zh-CN"/>
              </w:rPr>
              <w:t>/</w:t>
            </w:r>
            <w:r>
              <w:rPr>
                <w:spacing w:val="11"/>
                <w:lang w:eastAsia="zh-CN"/>
              </w:rPr>
              <w:t>阿</w:t>
            </w:r>
            <w:r>
              <w:rPr>
                <w:spacing w:val="-27"/>
                <w:lang w:eastAsia="zh-CN"/>
              </w:rPr>
              <w:t xml:space="preserve"> </w:t>
            </w:r>
            <w:r>
              <w:rPr>
                <w:spacing w:val="11"/>
                <w:lang w:eastAsia="zh-CN"/>
              </w:rPr>
              <w:t>米</w:t>
            </w:r>
            <w:r>
              <w:rPr>
                <w:spacing w:val="-8"/>
                <w:lang w:eastAsia="zh-CN"/>
              </w:rPr>
              <w:t xml:space="preserve"> </w:t>
            </w:r>
            <w:r>
              <w:rPr>
                <w:spacing w:val="11"/>
                <w:lang w:eastAsia="zh-CN"/>
              </w:rPr>
              <w:t>巴</w:t>
            </w:r>
            <w:r>
              <w:rPr>
                <w:spacing w:val="-27"/>
                <w:lang w:eastAsia="zh-CN"/>
              </w:rPr>
              <w:t xml:space="preserve"> </w:t>
            </w:r>
            <w:r>
              <w:rPr>
                <w:spacing w:val="11"/>
                <w:lang w:eastAsia="zh-CN"/>
              </w:rPr>
              <w:t>病</w:t>
            </w:r>
            <w:r>
              <w:rPr>
                <w:spacing w:val="11"/>
                <w:lang w:eastAsia="zh-CN"/>
              </w:rPr>
              <w:t>/</w:t>
            </w:r>
            <w:r>
              <w:rPr>
                <w:spacing w:val="11"/>
                <w:lang w:eastAsia="zh-CN"/>
              </w:rPr>
              <w:t>血</w:t>
            </w:r>
            <w:r>
              <w:rPr>
                <w:spacing w:val="-16"/>
                <w:lang w:eastAsia="zh-CN"/>
              </w:rPr>
              <w:t xml:space="preserve"> </w:t>
            </w:r>
            <w:r>
              <w:rPr>
                <w:spacing w:val="11"/>
                <w:lang w:eastAsia="zh-CN"/>
              </w:rPr>
              <w:t>吸</w:t>
            </w:r>
            <w:r>
              <w:rPr>
                <w:spacing w:val="-26"/>
                <w:lang w:eastAsia="zh-CN"/>
              </w:rPr>
              <w:t xml:space="preserve"> </w:t>
            </w:r>
            <w:r>
              <w:rPr>
                <w:spacing w:val="11"/>
                <w:lang w:eastAsia="zh-CN"/>
              </w:rPr>
              <w:t>虫</w:t>
            </w:r>
            <w:r>
              <w:rPr>
                <w:spacing w:val="11"/>
                <w:lang w:eastAsia="zh-CN"/>
              </w:rPr>
              <w:t>/</w:t>
            </w:r>
            <w:r>
              <w:rPr>
                <w:spacing w:val="11"/>
                <w:lang w:eastAsia="zh-CN"/>
              </w:rPr>
              <w:t>钩</w:t>
            </w:r>
            <w:r>
              <w:rPr>
                <w:spacing w:val="-26"/>
                <w:lang w:eastAsia="zh-CN"/>
              </w:rPr>
              <w:t xml:space="preserve"> </w:t>
            </w:r>
            <w:r>
              <w:rPr>
                <w:spacing w:val="11"/>
                <w:lang w:eastAsia="zh-CN"/>
              </w:rPr>
              <w:t>端</w:t>
            </w:r>
            <w:r>
              <w:rPr>
                <w:spacing w:val="-26"/>
                <w:lang w:eastAsia="zh-CN"/>
              </w:rPr>
              <w:t xml:space="preserve"> </w:t>
            </w:r>
            <w:r>
              <w:rPr>
                <w:spacing w:val="11"/>
                <w:lang w:eastAsia="zh-CN"/>
              </w:rPr>
              <w:t>螺</w:t>
            </w:r>
          </w:p>
        </w:tc>
        <w:tc>
          <w:tcPr>
            <w:tcW w:w="2572" w:type="dxa"/>
          </w:tcPr>
          <w:p w:rsidR="00C10A47" w:rsidRDefault="00265990">
            <w:pPr>
              <w:pStyle w:val="TableText"/>
              <w:spacing w:before="97" w:line="162" w:lineRule="auto"/>
              <w:ind w:left="1065"/>
            </w:pPr>
            <w:r>
              <w:rPr>
                <w:spacing w:val="19"/>
              </w:rPr>
              <w:t>5</w:t>
            </w:r>
          </w:p>
        </w:tc>
      </w:tr>
      <w:tr w:rsidR="00C10A47">
        <w:trPr>
          <w:trHeight w:val="672"/>
        </w:trPr>
        <w:tc>
          <w:tcPr>
            <w:tcW w:w="5817" w:type="dxa"/>
          </w:tcPr>
          <w:p w:rsidR="00C10A47" w:rsidRDefault="00265990">
            <w:pPr>
              <w:pStyle w:val="TableText"/>
              <w:spacing w:before="77" w:line="215" w:lineRule="auto"/>
              <w:ind w:left="220" w:right="375" w:hanging="2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旋体病</w:t>
            </w:r>
            <w:r>
              <w:rPr>
                <w:spacing w:val="6"/>
                <w:lang w:eastAsia="zh-CN"/>
              </w:rPr>
              <w:t>/</w:t>
            </w:r>
            <w:r>
              <w:rPr>
                <w:spacing w:val="6"/>
                <w:lang w:eastAsia="zh-CN"/>
              </w:rPr>
              <w:t>流</w:t>
            </w:r>
            <w:r>
              <w:rPr>
                <w:spacing w:val="-9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行</w:t>
            </w:r>
            <w:r>
              <w:rPr>
                <w:spacing w:val="-19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性</w:t>
            </w:r>
            <w:r>
              <w:rPr>
                <w:spacing w:val="-19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腮</w:t>
            </w:r>
            <w:r>
              <w:rPr>
                <w:spacing w:val="-18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腺</w:t>
            </w:r>
            <w:r>
              <w:rPr>
                <w:spacing w:val="-16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炎</w:t>
            </w:r>
            <w:r>
              <w:rPr>
                <w:spacing w:val="6"/>
                <w:lang w:eastAsia="zh-CN"/>
              </w:rPr>
              <w:t>/</w:t>
            </w:r>
            <w:r>
              <w:rPr>
                <w:spacing w:val="6"/>
                <w:lang w:eastAsia="zh-CN"/>
              </w:rPr>
              <w:t>流</w:t>
            </w:r>
            <w:r>
              <w:rPr>
                <w:spacing w:val="-18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行</w:t>
            </w:r>
            <w:r>
              <w:rPr>
                <w:spacing w:val="-18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性</w:t>
            </w:r>
            <w:r>
              <w:rPr>
                <w:spacing w:val="-18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脑</w:t>
            </w:r>
            <w:r>
              <w:rPr>
                <w:spacing w:val="-18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脊</w:t>
            </w:r>
            <w:r>
              <w:rPr>
                <w:spacing w:val="-20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髓</w:t>
            </w:r>
            <w:r>
              <w:rPr>
                <w:spacing w:val="-18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膜</w:t>
            </w:r>
            <w:r>
              <w:rPr>
                <w:spacing w:val="-16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炎</w:t>
            </w:r>
            <w:r>
              <w:rPr>
                <w:spacing w:val="6"/>
                <w:lang w:eastAsia="zh-CN"/>
              </w:rPr>
              <w:t>/</w:t>
            </w:r>
            <w:r>
              <w:rPr>
                <w:spacing w:val="6"/>
                <w:lang w:eastAsia="zh-CN"/>
              </w:rPr>
              <w:t>流</w:t>
            </w:r>
            <w:r>
              <w:rPr>
                <w:spacing w:val="-18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行</w:t>
            </w:r>
            <w:r>
              <w:rPr>
                <w:spacing w:val="-18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性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出</w:t>
            </w:r>
            <w:r>
              <w:rPr>
                <w:spacing w:val="-14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血</w:t>
            </w:r>
            <w:r>
              <w:rPr>
                <w:lang w:eastAsia="zh-CN"/>
              </w:rPr>
              <w:t xml:space="preserve"> </w:t>
            </w:r>
            <w:r>
              <w:rPr>
                <w:spacing w:val="18"/>
                <w:lang w:eastAsia="zh-CN"/>
              </w:rPr>
              <w:t>热</w:t>
            </w:r>
            <w:r>
              <w:rPr>
                <w:spacing w:val="18"/>
                <w:lang w:eastAsia="zh-CN"/>
              </w:rPr>
              <w:t>/</w:t>
            </w:r>
            <w:r>
              <w:rPr>
                <w:spacing w:val="18"/>
                <w:lang w:eastAsia="zh-CN"/>
              </w:rPr>
              <w:t>肝吸虫病</w:t>
            </w:r>
            <w:r>
              <w:rPr>
                <w:spacing w:val="18"/>
                <w:lang w:eastAsia="zh-CN"/>
              </w:rPr>
              <w:t>/</w:t>
            </w:r>
            <w:r>
              <w:rPr>
                <w:spacing w:val="18"/>
                <w:lang w:eastAsia="zh-CN"/>
              </w:rPr>
              <w:t>黑热病</w:t>
            </w:r>
            <w:r>
              <w:rPr>
                <w:spacing w:val="18"/>
                <w:lang w:eastAsia="zh-CN"/>
              </w:rPr>
              <w:t>/</w:t>
            </w:r>
            <w:r>
              <w:rPr>
                <w:spacing w:val="18"/>
                <w:lang w:eastAsia="zh-CN"/>
              </w:rPr>
              <w:t>囊虫病</w:t>
            </w:r>
          </w:p>
        </w:tc>
        <w:tc>
          <w:tcPr>
            <w:tcW w:w="2572" w:type="dxa"/>
          </w:tcPr>
          <w:p w:rsidR="00C10A47" w:rsidRDefault="00265990">
            <w:pPr>
              <w:pStyle w:val="TableText"/>
              <w:spacing w:before="107" w:line="163" w:lineRule="auto"/>
              <w:ind w:left="1010"/>
            </w:pPr>
            <w:r>
              <w:rPr>
                <w:spacing w:val="10"/>
              </w:rPr>
              <w:t>20</w:t>
            </w:r>
          </w:p>
        </w:tc>
      </w:tr>
      <w:tr w:rsidR="00C10A47">
        <w:trPr>
          <w:trHeight w:val="329"/>
        </w:trPr>
        <w:tc>
          <w:tcPr>
            <w:tcW w:w="5817" w:type="dxa"/>
          </w:tcPr>
          <w:p w:rsidR="00C10A47" w:rsidRDefault="00265990">
            <w:pPr>
              <w:pStyle w:val="TableText"/>
              <w:spacing w:before="90" w:line="168" w:lineRule="auto"/>
              <w:ind w:left="16"/>
            </w:pPr>
            <w:r>
              <w:rPr>
                <w:spacing w:val="14"/>
              </w:rPr>
              <w:t>布鲁氏菌病</w:t>
            </w:r>
          </w:p>
        </w:tc>
        <w:tc>
          <w:tcPr>
            <w:tcW w:w="2572" w:type="dxa"/>
          </w:tcPr>
          <w:p w:rsidR="00C10A47" w:rsidRDefault="00265990">
            <w:pPr>
              <w:pStyle w:val="TableText"/>
              <w:spacing w:before="92" w:line="167" w:lineRule="auto"/>
              <w:ind w:left="1008"/>
            </w:pPr>
            <w:r>
              <w:t>有</w:t>
            </w:r>
          </w:p>
        </w:tc>
      </w:tr>
      <w:tr w:rsidR="00C10A47">
        <w:trPr>
          <w:trHeight w:val="313"/>
        </w:trPr>
        <w:tc>
          <w:tcPr>
            <w:tcW w:w="5817" w:type="dxa"/>
          </w:tcPr>
          <w:p w:rsidR="00C10A47" w:rsidRDefault="00265990">
            <w:pPr>
              <w:pStyle w:val="TableText"/>
              <w:spacing w:before="74" w:line="168" w:lineRule="auto"/>
              <w:ind w:left="23"/>
            </w:pPr>
            <w:r>
              <w:rPr>
                <w:spacing w:val="13"/>
              </w:rPr>
              <w:t>医院内感染</w:t>
            </w:r>
          </w:p>
        </w:tc>
        <w:tc>
          <w:tcPr>
            <w:tcW w:w="2572" w:type="dxa"/>
          </w:tcPr>
          <w:p w:rsidR="00C10A47" w:rsidRDefault="00265990">
            <w:pPr>
              <w:pStyle w:val="TableText"/>
              <w:spacing w:before="77" w:line="166" w:lineRule="auto"/>
              <w:ind w:left="1008"/>
            </w:pPr>
            <w:r>
              <w:t>有</w:t>
            </w:r>
          </w:p>
        </w:tc>
      </w:tr>
      <w:tr w:rsidR="00C10A47">
        <w:trPr>
          <w:trHeight w:val="314"/>
        </w:trPr>
        <w:tc>
          <w:tcPr>
            <w:tcW w:w="5817" w:type="dxa"/>
          </w:tcPr>
          <w:p w:rsidR="00C10A47" w:rsidRDefault="00265990">
            <w:pPr>
              <w:pStyle w:val="TableText"/>
              <w:spacing w:before="75" w:line="168" w:lineRule="auto"/>
              <w:ind w:left="10"/>
            </w:pPr>
            <w:r>
              <w:rPr>
                <w:spacing w:val="17"/>
              </w:rPr>
              <w:t>感染性心内膜炎</w:t>
            </w:r>
          </w:p>
        </w:tc>
        <w:tc>
          <w:tcPr>
            <w:tcW w:w="2572" w:type="dxa"/>
          </w:tcPr>
          <w:p w:rsidR="00C10A47" w:rsidRDefault="00265990">
            <w:pPr>
              <w:pStyle w:val="TableText"/>
              <w:spacing w:before="79" w:line="165" w:lineRule="auto"/>
              <w:ind w:left="1008"/>
            </w:pPr>
            <w:r>
              <w:t>有</w:t>
            </w:r>
          </w:p>
        </w:tc>
      </w:tr>
      <w:tr w:rsidR="00C10A47">
        <w:trPr>
          <w:trHeight w:val="316"/>
        </w:trPr>
        <w:tc>
          <w:tcPr>
            <w:tcW w:w="5817" w:type="dxa"/>
          </w:tcPr>
          <w:p w:rsidR="00C10A47" w:rsidRDefault="00265990">
            <w:pPr>
              <w:pStyle w:val="TableText"/>
              <w:spacing w:before="76" w:line="169" w:lineRule="auto"/>
              <w:ind w:left="11"/>
            </w:pPr>
            <w:r>
              <w:rPr>
                <w:spacing w:val="16"/>
              </w:rPr>
              <w:t>皮肤软组织感染</w:t>
            </w:r>
          </w:p>
        </w:tc>
        <w:tc>
          <w:tcPr>
            <w:tcW w:w="2572" w:type="dxa"/>
          </w:tcPr>
          <w:p w:rsidR="00C10A47" w:rsidRDefault="00265990">
            <w:pPr>
              <w:pStyle w:val="TableText"/>
              <w:spacing w:before="79" w:line="167" w:lineRule="auto"/>
              <w:ind w:left="1008"/>
            </w:pPr>
            <w:r>
              <w:t>有</w:t>
            </w:r>
          </w:p>
        </w:tc>
      </w:tr>
      <w:tr w:rsidR="00C10A47">
        <w:trPr>
          <w:trHeight w:val="319"/>
        </w:trPr>
        <w:tc>
          <w:tcPr>
            <w:tcW w:w="5817" w:type="dxa"/>
            <w:tcBorders>
              <w:bottom w:val="single" w:sz="2" w:space="0" w:color="231F20"/>
            </w:tcBorders>
          </w:tcPr>
          <w:p w:rsidR="00C10A47" w:rsidRDefault="00265990">
            <w:pPr>
              <w:pStyle w:val="TableText"/>
              <w:spacing w:before="78" w:line="170" w:lineRule="auto"/>
              <w:ind w:left="12"/>
            </w:pPr>
            <w:r>
              <w:rPr>
                <w:spacing w:val="12"/>
              </w:rPr>
              <w:t>肝脓肿</w:t>
            </w:r>
          </w:p>
        </w:tc>
        <w:tc>
          <w:tcPr>
            <w:tcW w:w="2572" w:type="dxa"/>
            <w:tcBorders>
              <w:bottom w:val="single" w:sz="2" w:space="0" w:color="231F20"/>
            </w:tcBorders>
          </w:tcPr>
          <w:p w:rsidR="00C10A47" w:rsidRDefault="00265990">
            <w:pPr>
              <w:pStyle w:val="TableText"/>
              <w:spacing w:before="78" w:line="170" w:lineRule="auto"/>
              <w:ind w:left="1008"/>
            </w:pPr>
            <w:r>
              <w:t>有</w:t>
            </w:r>
          </w:p>
        </w:tc>
      </w:tr>
      <w:tr w:rsidR="00C10A47">
        <w:trPr>
          <w:trHeight w:val="413"/>
        </w:trPr>
        <w:tc>
          <w:tcPr>
            <w:tcW w:w="5817" w:type="dxa"/>
            <w:tcBorders>
              <w:top w:val="single" w:sz="2" w:space="0" w:color="231F20"/>
              <w:bottom w:val="single" w:sz="2" w:space="0" w:color="231F20"/>
            </w:tcBorders>
          </w:tcPr>
          <w:p w:rsidR="00C10A47" w:rsidRDefault="00265990">
            <w:pPr>
              <w:spacing w:before="107" w:line="252" w:lineRule="exact"/>
              <w:ind w:left="442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4"/>
                <w:position w:val="1"/>
                <w:sz w:val="19"/>
                <w:szCs w:val="19"/>
              </w:rPr>
              <w:t>临床技能种类</w:t>
            </w:r>
          </w:p>
        </w:tc>
        <w:tc>
          <w:tcPr>
            <w:tcW w:w="2572" w:type="dxa"/>
            <w:tcBorders>
              <w:top w:val="single" w:sz="2" w:space="0" w:color="231F20"/>
              <w:bottom w:val="single" w:sz="2" w:space="0" w:color="231F20"/>
            </w:tcBorders>
          </w:tcPr>
          <w:p w:rsidR="00C10A47" w:rsidRDefault="00265990">
            <w:pPr>
              <w:spacing w:before="107" w:line="252" w:lineRule="exact"/>
              <w:ind w:left="382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6"/>
                <w:position w:val="1"/>
                <w:sz w:val="19"/>
                <w:szCs w:val="19"/>
              </w:rPr>
              <w:t>最低年完成例数</w:t>
            </w:r>
          </w:p>
        </w:tc>
      </w:tr>
      <w:tr w:rsidR="00C10A47">
        <w:trPr>
          <w:trHeight w:val="303"/>
        </w:trPr>
        <w:tc>
          <w:tcPr>
            <w:tcW w:w="5817" w:type="dxa"/>
            <w:tcBorders>
              <w:top w:val="single" w:sz="2" w:space="0" w:color="231F20"/>
            </w:tcBorders>
          </w:tcPr>
          <w:p w:rsidR="00C10A47" w:rsidRDefault="00265990">
            <w:pPr>
              <w:pStyle w:val="TableText"/>
              <w:spacing w:before="66" w:line="167" w:lineRule="auto"/>
              <w:ind w:left="17"/>
            </w:pPr>
            <w:r>
              <w:rPr>
                <w:spacing w:val="15"/>
              </w:rPr>
              <w:t>消毒隔离程序</w:t>
            </w:r>
          </w:p>
        </w:tc>
        <w:tc>
          <w:tcPr>
            <w:tcW w:w="2572" w:type="dxa"/>
            <w:tcBorders>
              <w:top w:val="single" w:sz="2" w:space="0" w:color="231F20"/>
            </w:tcBorders>
          </w:tcPr>
          <w:p w:rsidR="00C10A47" w:rsidRDefault="00265990">
            <w:pPr>
              <w:pStyle w:val="TableText"/>
              <w:spacing w:before="95" w:line="197" w:lineRule="exact"/>
              <w:ind w:left="1012"/>
            </w:pPr>
            <w:r>
              <w:rPr>
                <w:spacing w:val="9"/>
                <w:position w:val="-1"/>
              </w:rPr>
              <w:t>50</w:t>
            </w:r>
          </w:p>
        </w:tc>
      </w:tr>
      <w:tr w:rsidR="00C10A47">
        <w:trPr>
          <w:trHeight w:val="314"/>
        </w:trPr>
        <w:tc>
          <w:tcPr>
            <w:tcW w:w="5817" w:type="dxa"/>
          </w:tcPr>
          <w:p w:rsidR="00C10A47" w:rsidRDefault="00265990">
            <w:pPr>
              <w:pStyle w:val="TableText"/>
              <w:spacing w:before="79" w:line="165" w:lineRule="auto"/>
              <w:ind w:left="12"/>
            </w:pPr>
            <w:r>
              <w:rPr>
                <w:spacing w:val="15"/>
              </w:rPr>
              <w:t>肝穿刺活检</w:t>
            </w:r>
          </w:p>
        </w:tc>
        <w:tc>
          <w:tcPr>
            <w:tcW w:w="2572" w:type="dxa"/>
          </w:tcPr>
          <w:p w:rsidR="00C10A47" w:rsidRDefault="00265990">
            <w:pPr>
              <w:pStyle w:val="TableText"/>
              <w:spacing w:before="81" w:line="164" w:lineRule="auto"/>
              <w:ind w:left="1008"/>
            </w:pPr>
            <w:r>
              <w:t>有</w:t>
            </w:r>
          </w:p>
        </w:tc>
      </w:tr>
      <w:tr w:rsidR="00C10A47">
        <w:trPr>
          <w:trHeight w:val="327"/>
        </w:trPr>
        <w:tc>
          <w:tcPr>
            <w:tcW w:w="5817" w:type="dxa"/>
            <w:tcBorders>
              <w:bottom w:val="single" w:sz="6" w:space="0" w:color="231F20"/>
            </w:tcBorders>
          </w:tcPr>
          <w:p w:rsidR="00C10A47" w:rsidRDefault="00265990">
            <w:pPr>
              <w:pStyle w:val="TableText"/>
              <w:spacing w:before="83" w:line="172" w:lineRule="auto"/>
              <w:ind w:left="10"/>
            </w:pPr>
            <w:r>
              <w:rPr>
                <w:spacing w:val="13"/>
              </w:rPr>
              <w:t>人工肝</w:t>
            </w:r>
          </w:p>
        </w:tc>
        <w:tc>
          <w:tcPr>
            <w:tcW w:w="2572" w:type="dxa"/>
            <w:tcBorders>
              <w:bottom w:val="single" w:sz="6" w:space="0" w:color="231F20"/>
            </w:tcBorders>
          </w:tcPr>
          <w:p w:rsidR="00C10A47" w:rsidRDefault="00265990">
            <w:pPr>
              <w:pStyle w:val="TableText"/>
              <w:spacing w:before="82" w:line="173" w:lineRule="auto"/>
              <w:ind w:left="1008"/>
            </w:pPr>
            <w:r>
              <w:t>有</w:t>
            </w:r>
          </w:p>
        </w:tc>
      </w:tr>
    </w:tbl>
    <w:p w:rsidR="00C10A47" w:rsidRDefault="00C10A47">
      <w:pPr>
        <w:pStyle w:val="a3"/>
        <w:spacing w:line="413" w:lineRule="auto"/>
      </w:pPr>
    </w:p>
    <w:p w:rsidR="00C10A47" w:rsidRDefault="00265990">
      <w:pPr>
        <w:pStyle w:val="a3"/>
        <w:spacing w:before="82" w:line="210" w:lineRule="auto"/>
        <w:ind w:left="2978"/>
        <w:rPr>
          <w:rFonts w:ascii="黑体" w:eastAsia="黑体" w:hAnsi="黑体" w:cs="黑体"/>
          <w:sz w:val="19"/>
          <w:szCs w:val="19"/>
        </w:rPr>
      </w:pPr>
      <w:r>
        <w:rPr>
          <w:rFonts w:ascii="黑体" w:eastAsia="黑体" w:hAnsi="黑体" w:cs="黑体"/>
          <w:spacing w:val="27"/>
          <w:sz w:val="19"/>
          <w:szCs w:val="19"/>
        </w:rPr>
        <w:t>表</w:t>
      </w:r>
      <w:r>
        <w:rPr>
          <w:rFonts w:ascii="黑体" w:eastAsia="黑体" w:hAnsi="黑体" w:cs="黑体"/>
          <w:spacing w:val="-18"/>
          <w:sz w:val="19"/>
          <w:szCs w:val="19"/>
        </w:rPr>
        <w:t xml:space="preserve"> </w:t>
      </w:r>
      <w:r>
        <w:rPr>
          <w:rFonts w:ascii="微软雅黑" w:eastAsia="微软雅黑" w:hAnsi="微软雅黑" w:cs="微软雅黑"/>
          <w:spacing w:val="27"/>
          <w:sz w:val="19"/>
          <w:szCs w:val="19"/>
        </w:rPr>
        <w:t xml:space="preserve">8   </w:t>
      </w:r>
      <w:r>
        <w:rPr>
          <w:rFonts w:ascii="黑体" w:eastAsia="黑体" w:hAnsi="黑体" w:cs="黑体"/>
          <w:spacing w:val="27"/>
          <w:sz w:val="19"/>
          <w:szCs w:val="19"/>
        </w:rPr>
        <w:t>内科</w:t>
      </w:r>
      <w:r>
        <w:rPr>
          <w:b/>
          <w:bCs/>
          <w:spacing w:val="27"/>
          <w:sz w:val="19"/>
          <w:szCs w:val="19"/>
        </w:rPr>
        <w:t>—</w:t>
      </w:r>
      <w:r>
        <w:rPr>
          <w:b/>
          <w:bCs/>
          <w:spacing w:val="-32"/>
          <w:sz w:val="19"/>
          <w:szCs w:val="19"/>
        </w:rPr>
        <w:t xml:space="preserve"> </w:t>
      </w:r>
      <w:r>
        <w:rPr>
          <w:rFonts w:ascii="黑体" w:eastAsia="黑体" w:hAnsi="黑体" w:cs="黑体"/>
          <w:spacing w:val="27"/>
          <w:sz w:val="19"/>
          <w:szCs w:val="19"/>
        </w:rPr>
        <w:t>风湿免疫科</w:t>
      </w:r>
    </w:p>
    <w:p w:rsidR="00C10A47" w:rsidRDefault="00C10A47">
      <w:pPr>
        <w:spacing w:line="73" w:lineRule="exact"/>
      </w:pPr>
    </w:p>
    <w:tbl>
      <w:tblPr>
        <w:tblStyle w:val="TableNormal"/>
        <w:tblW w:w="8389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4309"/>
      </w:tblGrid>
      <w:tr w:rsidR="00C10A47">
        <w:trPr>
          <w:trHeight w:val="618"/>
        </w:trPr>
        <w:tc>
          <w:tcPr>
            <w:tcW w:w="4080" w:type="dxa"/>
            <w:tcBorders>
              <w:top w:val="single" w:sz="6" w:space="0" w:color="231F20"/>
              <w:bottom w:val="single" w:sz="2" w:space="0" w:color="231F20"/>
            </w:tcBorders>
          </w:tcPr>
          <w:p w:rsidR="00C10A47" w:rsidRDefault="00265990">
            <w:pPr>
              <w:pStyle w:val="TableText"/>
              <w:spacing w:before="50" w:line="232" w:lineRule="auto"/>
              <w:ind w:left="12"/>
              <w:rPr>
                <w:lang w:eastAsia="zh-CN"/>
              </w:rPr>
            </w:pPr>
            <w:r>
              <w:rPr>
                <w:spacing w:val="20"/>
                <w:lang w:eastAsia="zh-CN"/>
              </w:rPr>
              <w:t>最低年收治病人</w:t>
            </w:r>
            <w:r>
              <w:rPr>
                <w:spacing w:val="20"/>
                <w:lang w:eastAsia="zh-CN"/>
              </w:rPr>
              <w:t>(</w:t>
            </w:r>
            <w:r>
              <w:rPr>
                <w:spacing w:val="20"/>
                <w:lang w:eastAsia="zh-CN"/>
              </w:rPr>
              <w:t>人次</w:t>
            </w:r>
            <w:r>
              <w:rPr>
                <w:spacing w:val="20"/>
                <w:lang w:eastAsia="zh-CN"/>
              </w:rPr>
              <w:t>)</w:t>
            </w:r>
          </w:p>
          <w:p w:rsidR="00C10A47" w:rsidRDefault="00265990">
            <w:pPr>
              <w:pStyle w:val="TableText"/>
              <w:spacing w:line="175" w:lineRule="auto"/>
              <w:ind w:left="12"/>
              <w:rPr>
                <w:lang w:eastAsia="zh-CN"/>
              </w:rPr>
            </w:pPr>
            <w:r>
              <w:rPr>
                <w:spacing w:val="21"/>
                <w:lang w:eastAsia="zh-CN"/>
              </w:rPr>
              <w:t>最低年门诊量</w:t>
            </w:r>
            <w:r>
              <w:rPr>
                <w:spacing w:val="21"/>
                <w:lang w:eastAsia="zh-CN"/>
              </w:rPr>
              <w:t>(</w:t>
            </w:r>
            <w:r>
              <w:rPr>
                <w:spacing w:val="21"/>
                <w:lang w:eastAsia="zh-CN"/>
              </w:rPr>
              <w:t>人次</w:t>
            </w:r>
            <w:r>
              <w:rPr>
                <w:spacing w:val="21"/>
                <w:lang w:eastAsia="zh-CN"/>
              </w:rPr>
              <w:t>)</w:t>
            </w:r>
          </w:p>
        </w:tc>
        <w:tc>
          <w:tcPr>
            <w:tcW w:w="4309" w:type="dxa"/>
            <w:tcBorders>
              <w:top w:val="single" w:sz="6" w:space="0" w:color="231F20"/>
              <w:bottom w:val="single" w:sz="2" w:space="0" w:color="231F20"/>
            </w:tcBorders>
          </w:tcPr>
          <w:p w:rsidR="00C10A47" w:rsidRDefault="00265990">
            <w:pPr>
              <w:pStyle w:val="TableText"/>
              <w:spacing w:before="76" w:line="163" w:lineRule="auto"/>
              <w:ind w:left="2590"/>
            </w:pPr>
            <w:r>
              <w:rPr>
                <w:spacing w:val="5"/>
              </w:rPr>
              <w:t>200</w:t>
            </w:r>
          </w:p>
          <w:p w:rsidR="00C10A47" w:rsidRDefault="00265990">
            <w:pPr>
              <w:pStyle w:val="TableText"/>
              <w:spacing w:before="95" w:line="158" w:lineRule="auto"/>
              <w:ind w:left="2536"/>
            </w:pPr>
            <w:r>
              <w:rPr>
                <w:spacing w:val="2"/>
              </w:rPr>
              <w:t>4000</w:t>
            </w:r>
          </w:p>
        </w:tc>
      </w:tr>
      <w:tr w:rsidR="00C10A47">
        <w:trPr>
          <w:trHeight w:val="415"/>
        </w:trPr>
        <w:tc>
          <w:tcPr>
            <w:tcW w:w="4080" w:type="dxa"/>
            <w:tcBorders>
              <w:top w:val="single" w:sz="2" w:space="0" w:color="231F20"/>
              <w:bottom w:val="single" w:sz="2" w:space="0" w:color="231F20"/>
            </w:tcBorders>
          </w:tcPr>
          <w:p w:rsidR="00C10A47" w:rsidRDefault="00265990">
            <w:pPr>
              <w:spacing w:before="97" w:line="253" w:lineRule="exact"/>
              <w:ind w:left="434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3"/>
                <w:position w:val="1"/>
                <w:sz w:val="19"/>
                <w:szCs w:val="19"/>
              </w:rPr>
              <w:t>疾病种类</w:t>
            </w:r>
          </w:p>
        </w:tc>
        <w:tc>
          <w:tcPr>
            <w:tcW w:w="4309" w:type="dxa"/>
            <w:tcBorders>
              <w:top w:val="single" w:sz="2" w:space="0" w:color="231F20"/>
              <w:bottom w:val="single" w:sz="2" w:space="0" w:color="231F20"/>
            </w:tcBorders>
          </w:tcPr>
          <w:p w:rsidR="00C10A47" w:rsidRDefault="00265990">
            <w:pPr>
              <w:spacing w:before="97" w:line="253" w:lineRule="exact"/>
              <w:ind w:left="2014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6"/>
                <w:position w:val="1"/>
                <w:sz w:val="19"/>
                <w:szCs w:val="19"/>
              </w:rPr>
              <w:t>最低年诊治例数</w:t>
            </w:r>
          </w:p>
        </w:tc>
      </w:tr>
    </w:tbl>
    <w:sdt>
      <w:sdtPr>
        <w:rPr>
          <w:rFonts w:ascii="微软雅黑" w:eastAsia="微软雅黑" w:hAnsi="微软雅黑" w:cs="微软雅黑"/>
          <w:sz w:val="19"/>
          <w:szCs w:val="19"/>
        </w:rPr>
        <w:id w:val="3"/>
        <w:docPartObj>
          <w:docPartGallery w:val="Table of Contents"/>
          <w:docPartUnique/>
        </w:docPartObj>
      </w:sdtPr>
      <w:sdtEndPr/>
      <w:sdtContent>
        <w:p w:rsidR="00C10A47" w:rsidRDefault="00265990">
          <w:pPr>
            <w:spacing w:before="45" w:line="179" w:lineRule="auto"/>
            <w:ind w:left="19"/>
            <w:rPr>
              <w:rFonts w:ascii="微软雅黑" w:eastAsia="微软雅黑" w:hAnsi="微软雅黑" w:cs="微软雅黑"/>
              <w:sz w:val="19"/>
              <w:szCs w:val="19"/>
            </w:rPr>
          </w:pPr>
          <w:r>
            <w:rPr>
              <w:rFonts w:ascii="微软雅黑" w:eastAsia="微软雅黑" w:hAnsi="微软雅黑" w:cs="微软雅黑"/>
              <w:spacing w:val="14"/>
              <w:sz w:val="19"/>
              <w:szCs w:val="19"/>
            </w:rPr>
            <w:t>系统性红斑狼疮</w:t>
          </w:r>
          <w:r>
            <w:rPr>
              <w:rFonts w:ascii="微软雅黑" w:eastAsia="微软雅黑" w:hAnsi="微软雅黑" w:cs="微软雅黑"/>
              <w:spacing w:val="1"/>
              <w:sz w:val="19"/>
              <w:szCs w:val="19"/>
            </w:rPr>
            <w:t xml:space="preserve">                                      </w:t>
          </w:r>
          <w:r>
            <w:rPr>
              <w:rFonts w:ascii="微软雅黑" w:eastAsia="微软雅黑" w:hAnsi="微软雅黑" w:cs="微软雅黑"/>
              <w:sz w:val="19"/>
              <w:szCs w:val="19"/>
            </w:rPr>
            <w:t xml:space="preserve">                                                       </w:t>
          </w:r>
          <w:hyperlink w:anchor="bookmark37" w:history="1">
            <w:r>
              <w:rPr>
                <w:rFonts w:ascii="微软雅黑" w:eastAsia="微软雅黑" w:hAnsi="微软雅黑" w:cs="微软雅黑"/>
                <w:spacing w:val="14"/>
                <w:position w:val="-2"/>
                <w:sz w:val="19"/>
                <w:szCs w:val="19"/>
              </w:rPr>
              <w:t>5</w:t>
            </w:r>
          </w:hyperlink>
          <w:r>
            <w:rPr>
              <w:rFonts w:ascii="微软雅黑" w:eastAsia="微软雅黑" w:hAnsi="微软雅黑" w:cs="微软雅黑"/>
              <w:spacing w:val="14"/>
              <w:position w:val="-2"/>
              <w:sz w:val="19"/>
              <w:szCs w:val="19"/>
            </w:rPr>
            <w:t>0</w:t>
          </w:r>
        </w:p>
        <w:p w:rsidR="00C10A47" w:rsidRDefault="00265990">
          <w:pPr>
            <w:spacing w:before="27" w:line="180" w:lineRule="auto"/>
            <w:ind w:left="10"/>
            <w:rPr>
              <w:rFonts w:ascii="微软雅黑" w:eastAsia="微软雅黑" w:hAnsi="微软雅黑" w:cs="微软雅黑"/>
              <w:sz w:val="19"/>
              <w:szCs w:val="19"/>
            </w:rPr>
          </w:pPr>
          <w:r>
            <w:rPr>
              <w:rFonts w:ascii="微软雅黑" w:eastAsia="微软雅黑" w:hAnsi="微软雅黑" w:cs="微软雅黑"/>
              <w:spacing w:val="14"/>
              <w:sz w:val="19"/>
              <w:szCs w:val="19"/>
            </w:rPr>
            <w:t>类风湿关节炎</w:t>
          </w:r>
          <w:r>
            <w:rPr>
              <w:rFonts w:ascii="微软雅黑" w:eastAsia="微软雅黑" w:hAnsi="微软雅黑" w:cs="微软雅黑"/>
              <w:spacing w:val="1"/>
              <w:sz w:val="19"/>
              <w:szCs w:val="19"/>
            </w:rPr>
            <w:t xml:space="preserve">                          </w:t>
          </w:r>
          <w:r>
            <w:rPr>
              <w:rFonts w:ascii="微软雅黑" w:eastAsia="微软雅黑" w:hAnsi="微软雅黑" w:cs="微软雅黑"/>
              <w:sz w:val="19"/>
              <w:szCs w:val="19"/>
            </w:rPr>
            <w:t xml:space="preserve">                                                                       </w:t>
          </w:r>
          <w:hyperlink w:anchor="bookmark38" w:history="1">
            <w:r>
              <w:rPr>
                <w:rFonts w:ascii="微软雅黑" w:eastAsia="微软雅黑" w:hAnsi="微软雅黑" w:cs="微软雅黑"/>
                <w:spacing w:val="14"/>
                <w:position w:val="-2"/>
                <w:sz w:val="19"/>
                <w:szCs w:val="19"/>
              </w:rPr>
              <w:t>5</w:t>
            </w:r>
          </w:hyperlink>
          <w:r>
            <w:rPr>
              <w:rFonts w:ascii="微软雅黑" w:eastAsia="微软雅黑" w:hAnsi="微软雅黑" w:cs="微软雅黑"/>
              <w:spacing w:val="14"/>
              <w:position w:val="-2"/>
              <w:sz w:val="19"/>
              <w:szCs w:val="19"/>
            </w:rPr>
            <w:t>0</w:t>
          </w:r>
        </w:p>
        <w:p w:rsidR="00C10A47" w:rsidRDefault="00265990">
          <w:pPr>
            <w:spacing w:before="29" w:line="175" w:lineRule="auto"/>
            <w:ind w:left="15"/>
            <w:rPr>
              <w:rFonts w:ascii="微软雅黑" w:eastAsia="微软雅黑" w:hAnsi="微软雅黑" w:cs="微软雅黑"/>
              <w:sz w:val="19"/>
              <w:szCs w:val="19"/>
            </w:rPr>
          </w:pPr>
          <w:r>
            <w:rPr>
              <w:rFonts w:ascii="微软雅黑" w:eastAsia="微软雅黑" w:hAnsi="微软雅黑" w:cs="微软雅黑"/>
              <w:spacing w:val="18"/>
              <w:sz w:val="19"/>
              <w:szCs w:val="19"/>
            </w:rPr>
            <w:t>骨关节炎</w:t>
          </w:r>
          <w:r>
            <w:rPr>
              <w:rFonts w:ascii="微软雅黑" w:eastAsia="微软雅黑" w:hAnsi="微软雅黑" w:cs="微软雅黑"/>
              <w:spacing w:val="18"/>
              <w:sz w:val="19"/>
              <w:szCs w:val="19"/>
            </w:rPr>
            <w:t>(</w:t>
          </w:r>
          <w:r>
            <w:rPr>
              <w:rFonts w:ascii="微软雅黑" w:eastAsia="微软雅黑" w:hAnsi="微软雅黑" w:cs="微软雅黑"/>
              <w:spacing w:val="18"/>
              <w:sz w:val="19"/>
              <w:szCs w:val="19"/>
            </w:rPr>
            <w:t>含门诊</w:t>
          </w:r>
          <w:r>
            <w:rPr>
              <w:rFonts w:ascii="微软雅黑" w:eastAsia="微软雅黑" w:hAnsi="微软雅黑" w:cs="微软雅黑"/>
              <w:spacing w:val="18"/>
              <w:sz w:val="19"/>
              <w:szCs w:val="19"/>
            </w:rPr>
            <w:t>)</w:t>
          </w:r>
          <w:r>
            <w:rPr>
              <w:rFonts w:ascii="微软雅黑" w:eastAsia="微软雅黑" w:hAnsi="微软雅黑" w:cs="微软雅黑"/>
              <w:sz w:val="19"/>
              <w:szCs w:val="19"/>
            </w:rPr>
            <w:t xml:space="preserve">                       </w:t>
          </w:r>
          <w:r>
            <w:rPr>
              <w:rFonts w:ascii="微软雅黑" w:eastAsia="微软雅黑" w:hAnsi="微软雅黑" w:cs="微软雅黑"/>
              <w:sz w:val="19"/>
              <w:szCs w:val="19"/>
            </w:rPr>
            <w:t xml:space="preserve">                                                                   </w:t>
          </w:r>
          <w:hyperlink w:anchor="bookmark39" w:history="1">
            <w:r>
              <w:rPr>
                <w:rFonts w:ascii="微软雅黑" w:eastAsia="微软雅黑" w:hAnsi="微软雅黑" w:cs="微软雅黑"/>
                <w:spacing w:val="18"/>
                <w:position w:val="-2"/>
                <w:sz w:val="19"/>
                <w:szCs w:val="19"/>
              </w:rPr>
              <w:t>5</w:t>
            </w:r>
          </w:hyperlink>
          <w:r>
            <w:rPr>
              <w:rFonts w:ascii="微软雅黑" w:eastAsia="微软雅黑" w:hAnsi="微软雅黑" w:cs="微软雅黑"/>
              <w:spacing w:val="18"/>
              <w:position w:val="-2"/>
              <w:sz w:val="19"/>
              <w:szCs w:val="19"/>
            </w:rPr>
            <w:t>0</w:t>
          </w:r>
        </w:p>
        <w:p w:rsidR="00C10A47" w:rsidRDefault="00265990">
          <w:pPr>
            <w:spacing w:before="34" w:line="182" w:lineRule="auto"/>
            <w:ind w:left="13"/>
            <w:rPr>
              <w:rFonts w:ascii="微软雅黑" w:eastAsia="微软雅黑" w:hAnsi="微软雅黑" w:cs="微软雅黑"/>
              <w:sz w:val="19"/>
              <w:szCs w:val="19"/>
            </w:rPr>
          </w:pPr>
          <w:r>
            <w:rPr>
              <w:rFonts w:ascii="微软雅黑" w:eastAsia="微软雅黑" w:hAnsi="微软雅黑" w:cs="微软雅黑"/>
              <w:spacing w:val="14"/>
              <w:sz w:val="19"/>
              <w:szCs w:val="19"/>
            </w:rPr>
            <w:t>强直性脊柱炎</w:t>
          </w:r>
          <w:r>
            <w:rPr>
              <w:rFonts w:ascii="微软雅黑" w:eastAsia="微软雅黑" w:hAnsi="微软雅黑" w:cs="微软雅黑"/>
              <w:spacing w:val="1"/>
              <w:sz w:val="19"/>
              <w:szCs w:val="19"/>
            </w:rPr>
            <w:t xml:space="preserve">                       </w:t>
          </w:r>
          <w:r>
            <w:rPr>
              <w:rFonts w:ascii="微软雅黑" w:eastAsia="微软雅黑" w:hAnsi="微软雅黑" w:cs="微软雅黑"/>
              <w:sz w:val="19"/>
              <w:szCs w:val="19"/>
            </w:rPr>
            <w:t xml:space="preserve">                                                                          </w:t>
          </w:r>
          <w:hyperlink w:anchor="bookmark40" w:history="1">
            <w:r>
              <w:rPr>
                <w:rFonts w:ascii="微软雅黑" w:eastAsia="微软雅黑" w:hAnsi="微软雅黑" w:cs="微软雅黑"/>
                <w:spacing w:val="14"/>
                <w:position w:val="-2"/>
                <w:sz w:val="19"/>
                <w:szCs w:val="19"/>
              </w:rPr>
              <w:t>2</w:t>
            </w:r>
          </w:hyperlink>
          <w:r>
            <w:rPr>
              <w:rFonts w:ascii="微软雅黑" w:eastAsia="微软雅黑" w:hAnsi="微软雅黑" w:cs="微软雅黑"/>
              <w:spacing w:val="14"/>
              <w:position w:val="-2"/>
              <w:sz w:val="19"/>
              <w:szCs w:val="19"/>
            </w:rPr>
            <w:t>4</w:t>
          </w:r>
        </w:p>
        <w:p w:rsidR="00C10A47" w:rsidRDefault="00265990">
          <w:pPr>
            <w:spacing w:before="27" w:line="183" w:lineRule="auto"/>
            <w:ind w:left="16"/>
            <w:rPr>
              <w:rFonts w:ascii="微软雅黑" w:eastAsia="微软雅黑" w:hAnsi="微软雅黑" w:cs="微软雅黑"/>
              <w:sz w:val="19"/>
              <w:szCs w:val="19"/>
            </w:rPr>
          </w:pPr>
          <w:r>
            <w:rPr>
              <w:rFonts w:ascii="微软雅黑" w:eastAsia="微软雅黑" w:hAnsi="微软雅黑" w:cs="微软雅黑"/>
              <w:spacing w:val="13"/>
              <w:sz w:val="19"/>
              <w:szCs w:val="19"/>
            </w:rPr>
            <w:t>干燥综合征</w:t>
          </w:r>
          <w:r>
            <w:rPr>
              <w:rFonts w:ascii="微软雅黑" w:eastAsia="微软雅黑" w:hAnsi="微软雅黑" w:cs="微软雅黑"/>
              <w:sz w:val="19"/>
              <w:szCs w:val="19"/>
            </w:rPr>
            <w:t xml:space="preserve">               </w:t>
          </w:r>
          <w:r>
            <w:rPr>
              <w:rFonts w:ascii="微软雅黑" w:eastAsia="微软雅黑" w:hAnsi="微软雅黑" w:cs="微软雅黑"/>
              <w:sz w:val="19"/>
              <w:szCs w:val="19"/>
            </w:rPr>
            <w:t xml:space="preserve">                                                                                      </w:t>
          </w:r>
          <w:hyperlink w:anchor="bookmark41" w:history="1">
            <w:r>
              <w:rPr>
                <w:rFonts w:ascii="微软雅黑" w:eastAsia="微软雅黑" w:hAnsi="微软雅黑" w:cs="微软雅黑"/>
                <w:spacing w:val="13"/>
                <w:position w:val="-2"/>
                <w:sz w:val="19"/>
                <w:szCs w:val="19"/>
              </w:rPr>
              <w:t>2</w:t>
            </w:r>
          </w:hyperlink>
          <w:r>
            <w:rPr>
              <w:rFonts w:ascii="微软雅黑" w:eastAsia="微软雅黑" w:hAnsi="微软雅黑" w:cs="微软雅黑"/>
              <w:spacing w:val="13"/>
              <w:position w:val="-2"/>
              <w:sz w:val="19"/>
              <w:szCs w:val="19"/>
            </w:rPr>
            <w:t>0</w:t>
          </w:r>
        </w:p>
      </w:sdtContent>
    </w:sdt>
    <w:p w:rsidR="00C10A47" w:rsidRDefault="00265990">
      <w:pPr>
        <w:spacing w:before="26" w:line="182" w:lineRule="auto"/>
        <w:ind w:left="11"/>
        <w:rPr>
          <w:rFonts w:ascii="微软雅黑" w:eastAsia="微软雅黑" w:hAnsi="微软雅黑" w:cs="微软雅黑"/>
          <w:sz w:val="19"/>
          <w:szCs w:val="19"/>
        </w:rPr>
      </w:pPr>
      <w:r>
        <w:rPr>
          <w:rFonts w:ascii="微软雅黑" w:eastAsia="微软雅黑" w:hAnsi="微软雅黑" w:cs="微软雅黑"/>
          <w:spacing w:val="14"/>
          <w:sz w:val="19"/>
          <w:szCs w:val="19"/>
        </w:rPr>
        <w:t>成人斯蒂尔病</w:t>
      </w:r>
      <w:r>
        <w:rPr>
          <w:rFonts w:ascii="微软雅黑" w:eastAsia="微软雅黑" w:hAnsi="微软雅黑" w:cs="微软雅黑"/>
          <w:sz w:val="19"/>
          <w:szCs w:val="19"/>
        </w:rPr>
        <w:t xml:space="preserve">                                                                                                 </w:t>
      </w:r>
      <w:r>
        <w:rPr>
          <w:rFonts w:ascii="微软雅黑" w:eastAsia="微软雅黑" w:hAnsi="微软雅黑" w:cs="微软雅黑"/>
          <w:spacing w:val="14"/>
          <w:sz w:val="19"/>
          <w:szCs w:val="19"/>
        </w:rPr>
        <w:t>有</w:t>
      </w:r>
    </w:p>
    <w:p w:rsidR="00C10A47" w:rsidRDefault="00265990">
      <w:pPr>
        <w:spacing w:before="45" w:line="182" w:lineRule="auto"/>
        <w:ind w:left="13"/>
        <w:rPr>
          <w:rFonts w:ascii="微软雅黑" w:eastAsia="微软雅黑" w:hAnsi="微软雅黑" w:cs="微软雅黑"/>
          <w:sz w:val="19"/>
          <w:szCs w:val="19"/>
        </w:rPr>
      </w:pPr>
      <w:r>
        <w:rPr>
          <w:rFonts w:ascii="微软雅黑" w:eastAsia="微软雅黑" w:hAnsi="微软雅黑" w:cs="微软雅黑"/>
          <w:spacing w:val="11"/>
          <w:sz w:val="19"/>
          <w:szCs w:val="19"/>
        </w:rPr>
        <w:t>炎性肌病</w:t>
      </w:r>
      <w:r>
        <w:rPr>
          <w:rFonts w:ascii="微软雅黑" w:eastAsia="微软雅黑" w:hAnsi="微软雅黑" w:cs="微软雅黑"/>
          <w:spacing w:val="1"/>
          <w:sz w:val="19"/>
          <w:szCs w:val="19"/>
        </w:rPr>
        <w:t xml:space="preserve">                                           </w:t>
      </w:r>
      <w:r>
        <w:rPr>
          <w:rFonts w:ascii="微软雅黑" w:eastAsia="微软雅黑" w:hAnsi="微软雅黑" w:cs="微软雅黑"/>
          <w:sz w:val="19"/>
          <w:szCs w:val="19"/>
        </w:rPr>
        <w:t xml:space="preserve">                                                             </w:t>
      </w:r>
      <w:r>
        <w:rPr>
          <w:rFonts w:ascii="微软雅黑" w:eastAsia="微软雅黑" w:hAnsi="微软雅黑" w:cs="微软雅黑"/>
          <w:spacing w:val="11"/>
          <w:sz w:val="19"/>
          <w:szCs w:val="19"/>
        </w:rPr>
        <w:t>有</w:t>
      </w:r>
    </w:p>
    <w:p w:rsidR="00C10A47" w:rsidRDefault="00265990">
      <w:pPr>
        <w:spacing w:before="48" w:line="179" w:lineRule="auto"/>
        <w:ind w:left="19"/>
        <w:rPr>
          <w:rFonts w:ascii="微软雅黑" w:eastAsia="微软雅黑" w:hAnsi="微软雅黑" w:cs="微软雅黑"/>
          <w:sz w:val="19"/>
          <w:szCs w:val="19"/>
        </w:rPr>
      </w:pPr>
      <w:r>
        <w:rPr>
          <w:rFonts w:ascii="微软雅黑" w:eastAsia="微软雅黑" w:hAnsi="微软雅黑" w:cs="微软雅黑"/>
          <w:spacing w:val="12"/>
          <w:sz w:val="19"/>
          <w:szCs w:val="19"/>
        </w:rPr>
        <w:t>系统性硬化症</w:t>
      </w:r>
      <w:r>
        <w:rPr>
          <w:rFonts w:ascii="微软雅黑" w:eastAsia="微软雅黑" w:hAnsi="微软雅黑" w:cs="微软雅黑"/>
          <w:spacing w:val="1"/>
          <w:sz w:val="19"/>
          <w:szCs w:val="19"/>
        </w:rPr>
        <w:t xml:space="preserve">                      </w:t>
      </w:r>
      <w:r>
        <w:rPr>
          <w:rFonts w:ascii="微软雅黑" w:eastAsia="微软雅黑" w:hAnsi="微软雅黑" w:cs="微软雅黑"/>
          <w:sz w:val="19"/>
          <w:szCs w:val="19"/>
        </w:rPr>
        <w:t xml:space="preserve">                                                                           </w:t>
      </w:r>
      <w:r>
        <w:rPr>
          <w:rFonts w:ascii="微软雅黑" w:eastAsia="微软雅黑" w:hAnsi="微软雅黑" w:cs="微软雅黑"/>
          <w:spacing w:val="12"/>
          <w:sz w:val="19"/>
          <w:szCs w:val="19"/>
        </w:rPr>
        <w:t>有</w:t>
      </w:r>
    </w:p>
    <w:p w:rsidR="00C10A47" w:rsidRDefault="00265990">
      <w:pPr>
        <w:spacing w:before="48" w:line="182" w:lineRule="auto"/>
        <w:ind w:left="10"/>
        <w:rPr>
          <w:rFonts w:ascii="微软雅黑" w:eastAsia="微软雅黑" w:hAnsi="微软雅黑" w:cs="微软雅黑"/>
          <w:sz w:val="19"/>
          <w:szCs w:val="19"/>
        </w:rPr>
      </w:pPr>
      <w:r>
        <w:rPr>
          <w:rFonts w:ascii="微软雅黑" w:eastAsia="微软雅黑" w:hAnsi="微软雅黑" w:cs="微软雅黑"/>
          <w:spacing w:val="14"/>
          <w:sz w:val="19"/>
          <w:szCs w:val="19"/>
        </w:rPr>
        <w:t>银屑病关节炎</w:t>
      </w:r>
      <w:r>
        <w:rPr>
          <w:rFonts w:ascii="微软雅黑" w:eastAsia="微软雅黑" w:hAnsi="微软雅黑" w:cs="微软雅黑"/>
          <w:sz w:val="19"/>
          <w:szCs w:val="19"/>
        </w:rPr>
        <w:t xml:space="preserve">                                       </w:t>
      </w:r>
      <w:r>
        <w:rPr>
          <w:rFonts w:ascii="微软雅黑" w:eastAsia="微软雅黑" w:hAnsi="微软雅黑" w:cs="微软雅黑"/>
          <w:sz w:val="19"/>
          <w:szCs w:val="19"/>
        </w:rPr>
        <w:t xml:space="preserve">                                                          </w:t>
      </w:r>
      <w:r>
        <w:rPr>
          <w:rFonts w:ascii="微软雅黑" w:eastAsia="微软雅黑" w:hAnsi="微软雅黑" w:cs="微软雅黑"/>
          <w:spacing w:val="14"/>
          <w:sz w:val="19"/>
          <w:szCs w:val="19"/>
        </w:rPr>
        <w:t>有</w:t>
      </w:r>
    </w:p>
    <w:p w:rsidR="00C10A47" w:rsidRDefault="00265990">
      <w:pPr>
        <w:spacing w:before="48" w:line="172" w:lineRule="auto"/>
        <w:ind w:left="20"/>
        <w:rPr>
          <w:rFonts w:ascii="微软雅黑" w:eastAsia="微软雅黑" w:hAnsi="微软雅黑" w:cs="微软雅黑"/>
          <w:sz w:val="19"/>
          <w:szCs w:val="19"/>
          <w:lang w:eastAsia="zh-CN"/>
        </w:rPr>
      </w:pPr>
      <w:r>
        <w:rPr>
          <w:rFonts w:ascii="微软雅黑" w:eastAsia="微软雅黑" w:hAnsi="微软雅黑" w:cs="微软雅黑"/>
          <w:spacing w:val="18"/>
          <w:sz w:val="19"/>
          <w:szCs w:val="19"/>
          <w:lang w:eastAsia="zh-CN"/>
        </w:rPr>
        <w:t>贝赫切特综合征</w:t>
      </w:r>
      <w:r>
        <w:rPr>
          <w:rFonts w:ascii="微软雅黑" w:eastAsia="微软雅黑" w:hAnsi="微软雅黑" w:cs="微软雅黑"/>
          <w:spacing w:val="18"/>
          <w:sz w:val="19"/>
          <w:szCs w:val="19"/>
          <w:lang w:eastAsia="zh-CN"/>
        </w:rPr>
        <w:t>(</w:t>
      </w:r>
      <w:r>
        <w:rPr>
          <w:rFonts w:ascii="微软雅黑" w:eastAsia="微软雅黑" w:hAnsi="微软雅黑" w:cs="微软雅黑"/>
          <w:spacing w:val="18"/>
          <w:sz w:val="19"/>
          <w:szCs w:val="19"/>
          <w:lang w:eastAsia="zh-CN"/>
        </w:rPr>
        <w:t>白塞病</w:t>
      </w:r>
      <w:r>
        <w:rPr>
          <w:rFonts w:ascii="微软雅黑" w:eastAsia="微软雅黑" w:hAnsi="微软雅黑" w:cs="微软雅黑"/>
          <w:spacing w:val="18"/>
          <w:sz w:val="19"/>
          <w:szCs w:val="19"/>
          <w:lang w:eastAsia="zh-CN"/>
        </w:rPr>
        <w:t>)</w:t>
      </w:r>
      <w:r>
        <w:rPr>
          <w:rFonts w:ascii="微软雅黑" w:eastAsia="微软雅黑" w:hAnsi="微软雅黑" w:cs="微软雅黑"/>
          <w:spacing w:val="1"/>
          <w:sz w:val="19"/>
          <w:szCs w:val="19"/>
          <w:lang w:eastAsia="zh-CN"/>
        </w:rPr>
        <w:t xml:space="preserve">                                                    </w:t>
      </w:r>
      <w:r>
        <w:rPr>
          <w:rFonts w:ascii="微软雅黑" w:eastAsia="微软雅黑" w:hAnsi="微软雅黑" w:cs="微软雅黑"/>
          <w:sz w:val="19"/>
          <w:szCs w:val="19"/>
          <w:lang w:eastAsia="zh-CN"/>
        </w:rPr>
        <w:t xml:space="preserve">                          </w:t>
      </w:r>
      <w:r>
        <w:rPr>
          <w:rFonts w:ascii="微软雅黑" w:eastAsia="微软雅黑" w:hAnsi="微软雅黑" w:cs="微软雅黑"/>
          <w:spacing w:val="18"/>
          <w:sz w:val="19"/>
          <w:szCs w:val="19"/>
          <w:lang w:eastAsia="zh-CN"/>
        </w:rPr>
        <w:t>有</w:t>
      </w:r>
    </w:p>
    <w:p w:rsidR="00C10A47" w:rsidRDefault="00C10A47">
      <w:pPr>
        <w:spacing w:line="172" w:lineRule="auto"/>
        <w:rPr>
          <w:rFonts w:ascii="微软雅黑" w:eastAsia="微软雅黑" w:hAnsi="微软雅黑" w:cs="微软雅黑"/>
          <w:sz w:val="19"/>
          <w:szCs w:val="19"/>
          <w:lang w:eastAsia="zh-CN"/>
        </w:rPr>
        <w:sectPr w:rsidR="00C10A47">
          <w:headerReference w:type="default" r:id="rId17"/>
          <w:footerReference w:type="default" r:id="rId18"/>
          <w:pgSz w:w="11910" w:h="16844"/>
          <w:pgMar w:top="2087" w:right="1761" w:bottom="2362" w:left="1759" w:header="1758" w:footer="1985" w:gutter="0"/>
          <w:cols w:space="720"/>
        </w:sectPr>
      </w:pPr>
    </w:p>
    <w:p w:rsidR="00C10A47" w:rsidRDefault="00265990">
      <w:pPr>
        <w:spacing w:before="262" w:line="201" w:lineRule="auto"/>
        <w:ind w:left="7104"/>
        <w:rPr>
          <w:rFonts w:ascii="微软雅黑" w:eastAsia="微软雅黑" w:hAnsi="微软雅黑" w:cs="微软雅黑"/>
          <w:sz w:val="19"/>
          <w:szCs w:val="19"/>
        </w:rPr>
      </w:pPr>
      <w:r>
        <w:rPr>
          <w:rFonts w:ascii="微软雅黑" w:eastAsia="微软雅黑" w:hAnsi="微软雅黑" w:cs="微软雅黑"/>
          <w:spacing w:val="15"/>
          <w:sz w:val="19"/>
          <w:szCs w:val="19"/>
        </w:rPr>
        <w:lastRenderedPageBreak/>
        <w:t>(</w:t>
      </w:r>
      <w:r>
        <w:rPr>
          <w:rFonts w:ascii="黑体" w:eastAsia="黑体" w:hAnsi="黑体" w:cs="黑体"/>
          <w:spacing w:val="15"/>
          <w:sz w:val="19"/>
          <w:szCs w:val="19"/>
        </w:rPr>
        <w:t>续</w:t>
      </w:r>
      <w:r>
        <w:rPr>
          <w:rFonts w:ascii="黑体" w:eastAsia="黑体" w:hAnsi="黑体" w:cs="黑体"/>
          <w:spacing w:val="21"/>
          <w:sz w:val="19"/>
          <w:szCs w:val="19"/>
        </w:rPr>
        <w:t xml:space="preserve">  </w:t>
      </w:r>
      <w:r>
        <w:rPr>
          <w:rFonts w:ascii="黑体" w:eastAsia="黑体" w:hAnsi="黑体" w:cs="黑体"/>
          <w:spacing w:val="15"/>
          <w:sz w:val="19"/>
          <w:szCs w:val="19"/>
        </w:rPr>
        <w:t>表</w:t>
      </w:r>
      <w:r>
        <w:rPr>
          <w:rFonts w:ascii="微软雅黑" w:eastAsia="微软雅黑" w:hAnsi="微软雅黑" w:cs="微软雅黑"/>
          <w:spacing w:val="15"/>
          <w:sz w:val="19"/>
          <w:szCs w:val="19"/>
        </w:rPr>
        <w:t>)</w:t>
      </w:r>
    </w:p>
    <w:p w:rsidR="00C10A47" w:rsidRDefault="00C10A47">
      <w:pPr>
        <w:spacing w:line="86" w:lineRule="exact"/>
      </w:pPr>
    </w:p>
    <w:tbl>
      <w:tblPr>
        <w:tblStyle w:val="TableNormal"/>
        <w:tblW w:w="8389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6"/>
        <w:gridCol w:w="3673"/>
      </w:tblGrid>
      <w:tr w:rsidR="00C10A47">
        <w:trPr>
          <w:trHeight w:val="304"/>
        </w:trPr>
        <w:tc>
          <w:tcPr>
            <w:tcW w:w="4716" w:type="dxa"/>
            <w:tcBorders>
              <w:top w:val="single" w:sz="2" w:space="0" w:color="231F20"/>
            </w:tcBorders>
          </w:tcPr>
          <w:p w:rsidR="00C10A47" w:rsidRDefault="00265990">
            <w:pPr>
              <w:pStyle w:val="TableText"/>
              <w:spacing w:before="57" w:line="174" w:lineRule="auto"/>
              <w:ind w:left="12"/>
            </w:pPr>
            <w:r>
              <w:rPr>
                <w:spacing w:val="16"/>
              </w:rPr>
              <w:t>反应性关节炎</w:t>
            </w:r>
          </w:p>
        </w:tc>
        <w:tc>
          <w:tcPr>
            <w:tcW w:w="3673" w:type="dxa"/>
            <w:tcBorders>
              <w:top w:val="single" w:sz="2" w:space="0" w:color="231F20"/>
            </w:tcBorders>
          </w:tcPr>
          <w:p w:rsidR="00C10A47" w:rsidRDefault="00265990">
            <w:pPr>
              <w:pStyle w:val="TableText"/>
              <w:spacing w:before="59" w:line="173" w:lineRule="auto"/>
              <w:ind w:left="2004"/>
            </w:pPr>
            <w:r>
              <w:t>有</w:t>
            </w:r>
          </w:p>
        </w:tc>
      </w:tr>
      <w:tr w:rsidR="00C10A47">
        <w:trPr>
          <w:trHeight w:val="313"/>
        </w:trPr>
        <w:tc>
          <w:tcPr>
            <w:tcW w:w="4716" w:type="dxa"/>
          </w:tcPr>
          <w:p w:rsidR="00C10A47" w:rsidRDefault="00265990">
            <w:pPr>
              <w:pStyle w:val="TableText"/>
              <w:spacing w:before="68" w:line="173" w:lineRule="auto"/>
              <w:ind w:left="19"/>
            </w:pPr>
            <w:r>
              <w:rPr>
                <w:spacing w:val="15"/>
              </w:rPr>
              <w:t>系统性血管炎</w:t>
            </w:r>
          </w:p>
        </w:tc>
        <w:tc>
          <w:tcPr>
            <w:tcW w:w="3673" w:type="dxa"/>
          </w:tcPr>
          <w:p w:rsidR="00C10A47" w:rsidRDefault="00265990">
            <w:pPr>
              <w:pStyle w:val="TableText"/>
              <w:spacing w:before="69" w:line="172" w:lineRule="auto"/>
              <w:ind w:left="2004"/>
            </w:pPr>
            <w:r>
              <w:t>有</w:t>
            </w:r>
          </w:p>
        </w:tc>
      </w:tr>
      <w:tr w:rsidR="00C10A47">
        <w:trPr>
          <w:trHeight w:val="319"/>
        </w:trPr>
        <w:tc>
          <w:tcPr>
            <w:tcW w:w="4716" w:type="dxa"/>
            <w:tcBorders>
              <w:bottom w:val="single" w:sz="2" w:space="0" w:color="231F20"/>
            </w:tcBorders>
          </w:tcPr>
          <w:p w:rsidR="00C10A47" w:rsidRDefault="00265990">
            <w:pPr>
              <w:pStyle w:val="TableText"/>
              <w:spacing w:before="68" w:line="177" w:lineRule="auto"/>
              <w:ind w:left="13"/>
            </w:pPr>
            <w:r>
              <w:rPr>
                <w:spacing w:val="15"/>
              </w:rPr>
              <w:t>过敏性紫癜</w:t>
            </w:r>
          </w:p>
        </w:tc>
        <w:tc>
          <w:tcPr>
            <w:tcW w:w="3673" w:type="dxa"/>
            <w:tcBorders>
              <w:bottom w:val="single" w:sz="2" w:space="0" w:color="231F20"/>
            </w:tcBorders>
          </w:tcPr>
          <w:p w:rsidR="00C10A47" w:rsidRDefault="00265990">
            <w:pPr>
              <w:pStyle w:val="TableText"/>
              <w:spacing w:before="71" w:line="175" w:lineRule="auto"/>
              <w:ind w:left="2004"/>
            </w:pPr>
            <w:r>
              <w:t>有</w:t>
            </w:r>
          </w:p>
        </w:tc>
      </w:tr>
      <w:tr w:rsidR="00C10A47">
        <w:trPr>
          <w:trHeight w:val="412"/>
        </w:trPr>
        <w:tc>
          <w:tcPr>
            <w:tcW w:w="4716" w:type="dxa"/>
            <w:tcBorders>
              <w:top w:val="single" w:sz="2" w:space="0" w:color="231F20"/>
              <w:bottom w:val="single" w:sz="2" w:space="0" w:color="231F20"/>
            </w:tcBorders>
          </w:tcPr>
          <w:p w:rsidR="00C10A47" w:rsidRDefault="00265990">
            <w:pPr>
              <w:spacing w:before="99" w:line="253" w:lineRule="exact"/>
              <w:ind w:left="442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4"/>
                <w:position w:val="1"/>
                <w:sz w:val="19"/>
                <w:szCs w:val="19"/>
              </w:rPr>
              <w:t>临床技能种类</w:t>
            </w:r>
          </w:p>
        </w:tc>
        <w:tc>
          <w:tcPr>
            <w:tcW w:w="3673" w:type="dxa"/>
            <w:tcBorders>
              <w:top w:val="single" w:sz="2" w:space="0" w:color="231F20"/>
              <w:bottom w:val="single" w:sz="2" w:space="0" w:color="231F20"/>
            </w:tcBorders>
          </w:tcPr>
          <w:p w:rsidR="00C10A47" w:rsidRDefault="00265990">
            <w:pPr>
              <w:spacing w:before="99" w:line="253" w:lineRule="exact"/>
              <w:ind w:left="1378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6"/>
                <w:position w:val="1"/>
                <w:sz w:val="19"/>
                <w:szCs w:val="19"/>
              </w:rPr>
              <w:t>最低年完成例数</w:t>
            </w:r>
          </w:p>
        </w:tc>
      </w:tr>
      <w:tr w:rsidR="00C10A47">
        <w:trPr>
          <w:trHeight w:val="302"/>
        </w:trPr>
        <w:tc>
          <w:tcPr>
            <w:tcW w:w="4716" w:type="dxa"/>
            <w:tcBorders>
              <w:top w:val="single" w:sz="2" w:space="0" w:color="231F20"/>
            </w:tcBorders>
          </w:tcPr>
          <w:p w:rsidR="00C10A47" w:rsidRDefault="00265990">
            <w:pPr>
              <w:pStyle w:val="TableText"/>
              <w:spacing w:before="58" w:line="172" w:lineRule="auto"/>
              <w:ind w:left="11"/>
              <w:rPr>
                <w:lang w:eastAsia="zh-CN"/>
              </w:rPr>
            </w:pPr>
            <w:r>
              <w:rPr>
                <w:spacing w:val="18"/>
                <w:lang w:eastAsia="zh-CN"/>
              </w:rPr>
              <w:t>各种风湿病相关抗体检查结果的解读</w:t>
            </w:r>
          </w:p>
        </w:tc>
        <w:tc>
          <w:tcPr>
            <w:tcW w:w="3673" w:type="dxa"/>
            <w:tcBorders>
              <w:top w:val="single" w:sz="2" w:space="0" w:color="231F20"/>
            </w:tcBorders>
          </w:tcPr>
          <w:p w:rsidR="00C10A47" w:rsidRDefault="00265990">
            <w:pPr>
              <w:pStyle w:val="TableText"/>
              <w:spacing w:before="87" w:line="204" w:lineRule="exact"/>
              <w:ind w:left="1958"/>
            </w:pPr>
            <w:r>
              <w:rPr>
                <w:spacing w:val="3"/>
                <w:position w:val="-1"/>
              </w:rPr>
              <w:t>100</w:t>
            </w:r>
          </w:p>
        </w:tc>
      </w:tr>
      <w:tr w:rsidR="00C10A47">
        <w:trPr>
          <w:trHeight w:val="312"/>
        </w:trPr>
        <w:tc>
          <w:tcPr>
            <w:tcW w:w="4716" w:type="dxa"/>
          </w:tcPr>
          <w:p w:rsidR="00C10A47" w:rsidRDefault="00265990">
            <w:pPr>
              <w:pStyle w:val="TableText"/>
              <w:spacing w:before="73" w:line="168" w:lineRule="auto"/>
              <w:ind w:left="10"/>
            </w:pPr>
            <w:r>
              <w:rPr>
                <w:spacing w:val="17"/>
              </w:rPr>
              <w:t>关节的基本检查</w:t>
            </w:r>
          </w:p>
        </w:tc>
        <w:tc>
          <w:tcPr>
            <w:tcW w:w="3673" w:type="dxa"/>
          </w:tcPr>
          <w:p w:rsidR="00C10A47" w:rsidRDefault="00265990">
            <w:pPr>
              <w:pStyle w:val="TableText"/>
              <w:spacing w:before="75" w:line="167" w:lineRule="auto"/>
              <w:ind w:left="2004"/>
            </w:pPr>
            <w:r>
              <w:t>有</w:t>
            </w:r>
          </w:p>
        </w:tc>
      </w:tr>
      <w:tr w:rsidR="00C10A47">
        <w:trPr>
          <w:trHeight w:val="312"/>
        </w:trPr>
        <w:tc>
          <w:tcPr>
            <w:tcW w:w="4716" w:type="dxa"/>
          </w:tcPr>
          <w:p w:rsidR="00C10A47" w:rsidRDefault="00265990">
            <w:pPr>
              <w:pStyle w:val="TableText"/>
              <w:spacing w:before="76" w:line="166" w:lineRule="auto"/>
              <w:ind w:left="10"/>
            </w:pPr>
            <w:r>
              <w:rPr>
                <w:spacing w:val="16"/>
              </w:rPr>
              <w:t>关节腔穿刺</w:t>
            </w:r>
          </w:p>
        </w:tc>
        <w:tc>
          <w:tcPr>
            <w:tcW w:w="3673" w:type="dxa"/>
          </w:tcPr>
          <w:p w:rsidR="00C10A47" w:rsidRDefault="00265990">
            <w:pPr>
              <w:pStyle w:val="TableText"/>
              <w:spacing w:before="101" w:line="200" w:lineRule="exact"/>
              <w:ind w:left="2006"/>
            </w:pPr>
            <w:r>
              <w:rPr>
                <w:spacing w:val="10"/>
                <w:position w:val="-1"/>
              </w:rPr>
              <w:t>20</w:t>
            </w:r>
          </w:p>
        </w:tc>
      </w:tr>
      <w:tr w:rsidR="00C10A47">
        <w:trPr>
          <w:trHeight w:val="315"/>
        </w:trPr>
        <w:tc>
          <w:tcPr>
            <w:tcW w:w="4716" w:type="dxa"/>
          </w:tcPr>
          <w:p w:rsidR="00C10A47" w:rsidRDefault="00265990">
            <w:pPr>
              <w:pStyle w:val="TableText"/>
              <w:spacing w:before="76" w:line="168" w:lineRule="auto"/>
              <w:ind w:left="10"/>
            </w:pPr>
            <w:r>
              <w:rPr>
                <w:spacing w:val="17"/>
              </w:rPr>
              <w:t>关节疾病影像学检查</w:t>
            </w:r>
          </w:p>
        </w:tc>
        <w:tc>
          <w:tcPr>
            <w:tcW w:w="3673" w:type="dxa"/>
          </w:tcPr>
          <w:p w:rsidR="00C10A47" w:rsidRDefault="00265990">
            <w:pPr>
              <w:pStyle w:val="TableText"/>
              <w:spacing w:before="109" w:line="196" w:lineRule="exact"/>
              <w:ind w:left="2008"/>
            </w:pPr>
            <w:r>
              <w:rPr>
                <w:spacing w:val="10"/>
                <w:position w:val="-1"/>
              </w:rPr>
              <w:t>30</w:t>
            </w:r>
          </w:p>
        </w:tc>
      </w:tr>
      <w:tr w:rsidR="00C10A47">
        <w:trPr>
          <w:trHeight w:val="326"/>
        </w:trPr>
        <w:tc>
          <w:tcPr>
            <w:tcW w:w="4716" w:type="dxa"/>
            <w:tcBorders>
              <w:bottom w:val="single" w:sz="6" w:space="0" w:color="231F20"/>
            </w:tcBorders>
          </w:tcPr>
          <w:p w:rsidR="00C10A47" w:rsidRDefault="00265990">
            <w:pPr>
              <w:pStyle w:val="TableText"/>
              <w:spacing w:before="78" w:line="175" w:lineRule="auto"/>
              <w:ind w:left="10"/>
            </w:pPr>
            <w:r>
              <w:rPr>
                <w:spacing w:val="17"/>
              </w:rPr>
              <w:t>关节腔滑液分析</w:t>
            </w:r>
          </w:p>
        </w:tc>
        <w:tc>
          <w:tcPr>
            <w:tcW w:w="3673" w:type="dxa"/>
            <w:tcBorders>
              <w:bottom w:val="single" w:sz="6" w:space="0" w:color="231F20"/>
            </w:tcBorders>
          </w:tcPr>
          <w:p w:rsidR="00C10A47" w:rsidRDefault="00265990">
            <w:pPr>
              <w:pStyle w:val="TableText"/>
              <w:spacing w:before="103" w:line="212" w:lineRule="exact"/>
              <w:ind w:left="2006"/>
            </w:pPr>
            <w:r>
              <w:rPr>
                <w:spacing w:val="10"/>
                <w:position w:val="-1"/>
              </w:rPr>
              <w:t>20</w:t>
            </w:r>
          </w:p>
        </w:tc>
      </w:tr>
    </w:tbl>
    <w:p w:rsidR="00C10A47" w:rsidRDefault="00C10A47">
      <w:pPr>
        <w:pStyle w:val="a3"/>
        <w:spacing w:line="398" w:lineRule="auto"/>
      </w:pPr>
    </w:p>
    <w:p w:rsidR="00C10A47" w:rsidRDefault="00265990">
      <w:pPr>
        <w:spacing w:before="94" w:line="199" w:lineRule="auto"/>
        <w:ind w:left="497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/>
          <w:spacing w:val="14"/>
          <w:position w:val="-2"/>
          <w:sz w:val="22"/>
          <w:szCs w:val="22"/>
        </w:rPr>
        <w:t>3.</w:t>
      </w:r>
      <w:r>
        <w:rPr>
          <w:rFonts w:ascii="微软雅黑" w:eastAsia="微软雅黑" w:hAnsi="微软雅黑" w:cs="微软雅黑"/>
          <w:spacing w:val="25"/>
          <w:position w:val="-2"/>
          <w:sz w:val="22"/>
          <w:szCs w:val="22"/>
        </w:rPr>
        <w:t xml:space="preserve"> </w:t>
      </w:r>
      <w:r>
        <w:rPr>
          <w:rFonts w:ascii="微软雅黑" w:eastAsia="微软雅黑" w:hAnsi="微软雅黑" w:cs="微软雅黑"/>
          <w:spacing w:val="14"/>
          <w:sz w:val="22"/>
          <w:szCs w:val="22"/>
        </w:rPr>
        <w:t>医疗设备</w:t>
      </w:r>
    </w:p>
    <w:p w:rsidR="00C10A47" w:rsidRDefault="00265990">
      <w:pPr>
        <w:spacing w:before="37" w:line="178" w:lineRule="auto"/>
        <w:ind w:left="511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/>
          <w:spacing w:val="15"/>
          <w:sz w:val="22"/>
          <w:szCs w:val="22"/>
        </w:rPr>
        <w:t>(1)</w:t>
      </w:r>
      <w:r>
        <w:rPr>
          <w:rFonts w:ascii="微软雅黑" w:eastAsia="微软雅黑" w:hAnsi="微软雅黑" w:cs="微软雅黑"/>
          <w:spacing w:val="-9"/>
          <w:sz w:val="22"/>
          <w:szCs w:val="22"/>
        </w:rPr>
        <w:t xml:space="preserve"> </w:t>
      </w:r>
      <w:r>
        <w:rPr>
          <w:rFonts w:ascii="微软雅黑" w:eastAsia="微软雅黑" w:hAnsi="微软雅黑" w:cs="微软雅黑"/>
          <w:spacing w:val="15"/>
          <w:sz w:val="22"/>
          <w:szCs w:val="22"/>
        </w:rPr>
        <w:t>内科专业基地专有设备</w:t>
      </w:r>
    </w:p>
    <w:p w:rsidR="00C10A47" w:rsidRDefault="00265990">
      <w:pPr>
        <w:spacing w:before="87" w:line="217" w:lineRule="auto"/>
        <w:ind w:left="11" w:right="89" w:firstLine="487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12"/>
          <w:sz w:val="22"/>
          <w:szCs w:val="22"/>
          <w:lang w:eastAsia="zh-CN"/>
        </w:rPr>
        <w:t>①12</w:t>
      </w:r>
      <w:r>
        <w:rPr>
          <w:rFonts w:ascii="微软雅黑" w:eastAsia="微软雅黑" w:hAnsi="微软雅黑" w:cs="微软雅黑"/>
          <w:spacing w:val="12"/>
          <w:sz w:val="22"/>
          <w:szCs w:val="22"/>
          <w:lang w:eastAsia="zh-CN"/>
        </w:rPr>
        <w:t>导联心电图记录仪</w:t>
      </w:r>
      <w:r>
        <w:rPr>
          <w:rFonts w:ascii="微软雅黑" w:eastAsia="微软雅黑" w:hAnsi="微软雅黑" w:cs="微软雅黑"/>
          <w:spacing w:val="-3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2"/>
          <w:sz w:val="22"/>
          <w:szCs w:val="22"/>
          <w:lang w:eastAsia="zh-CN"/>
        </w:rPr>
        <w:t>、动态心电图仪</w:t>
      </w:r>
      <w:r>
        <w:rPr>
          <w:rFonts w:ascii="微软雅黑" w:eastAsia="微软雅黑" w:hAnsi="微软雅黑" w:cs="微软雅黑"/>
          <w:spacing w:val="-3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2"/>
          <w:sz w:val="22"/>
          <w:szCs w:val="22"/>
          <w:lang w:eastAsia="zh-CN"/>
        </w:rPr>
        <w:t>、动态血压仪</w:t>
      </w:r>
      <w:r>
        <w:rPr>
          <w:rFonts w:ascii="微软雅黑" w:eastAsia="微软雅黑" w:hAnsi="微软雅黑" w:cs="微软雅黑"/>
          <w:spacing w:val="-3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2"/>
          <w:sz w:val="22"/>
          <w:szCs w:val="22"/>
          <w:lang w:eastAsia="zh-CN"/>
        </w:rPr>
        <w:t>、超声心动图</w:t>
      </w:r>
      <w:r>
        <w:rPr>
          <w:rFonts w:ascii="微软雅黑" w:eastAsia="微软雅黑" w:hAnsi="微软雅黑" w:cs="微软雅黑"/>
          <w:spacing w:val="12"/>
          <w:sz w:val="22"/>
          <w:szCs w:val="22"/>
          <w:lang w:eastAsia="zh-CN"/>
        </w:rPr>
        <w:t>(</w:t>
      </w:r>
      <w:r>
        <w:rPr>
          <w:rFonts w:ascii="微软雅黑" w:eastAsia="微软雅黑" w:hAnsi="微软雅黑" w:cs="微软雅黑"/>
          <w:spacing w:val="12"/>
          <w:sz w:val="22"/>
          <w:szCs w:val="22"/>
          <w:lang w:eastAsia="zh-CN"/>
        </w:rPr>
        <w:t>含普</w:t>
      </w:r>
      <w:r>
        <w:rPr>
          <w:rFonts w:ascii="微软雅黑" w:eastAsia="微软雅黑" w:hAnsi="微软雅黑" w:cs="微软雅黑"/>
          <w:spacing w:val="11"/>
          <w:sz w:val="22"/>
          <w:szCs w:val="22"/>
          <w:lang w:eastAsia="zh-CN"/>
        </w:rPr>
        <w:t>通经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4"/>
          <w:sz w:val="22"/>
          <w:szCs w:val="22"/>
          <w:lang w:eastAsia="zh-CN"/>
        </w:rPr>
        <w:t>胸超声心动图和经食管超声心动图</w:t>
      </w:r>
      <w:r>
        <w:rPr>
          <w:rFonts w:ascii="微软雅黑" w:eastAsia="微软雅黑" w:hAnsi="微软雅黑" w:cs="微软雅黑"/>
          <w:spacing w:val="14"/>
          <w:sz w:val="22"/>
          <w:szCs w:val="22"/>
          <w:lang w:eastAsia="zh-CN"/>
        </w:rPr>
        <w:t>)</w:t>
      </w:r>
      <w:r>
        <w:rPr>
          <w:rFonts w:ascii="微软雅黑" w:eastAsia="微软雅黑" w:hAnsi="微软雅黑" w:cs="微软雅黑"/>
          <w:spacing w:val="-24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4"/>
          <w:sz w:val="22"/>
          <w:szCs w:val="22"/>
          <w:lang w:eastAsia="zh-CN"/>
        </w:rPr>
        <w:t>、临时心脏起搏器</w:t>
      </w:r>
      <w:r>
        <w:rPr>
          <w:rFonts w:ascii="微软雅黑" w:eastAsia="微软雅黑" w:hAnsi="微软雅黑" w:cs="微软雅黑"/>
          <w:spacing w:val="-3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3"/>
          <w:sz w:val="22"/>
          <w:szCs w:val="22"/>
          <w:lang w:eastAsia="zh-CN"/>
        </w:rPr>
        <w:t>、心电监护仪</w:t>
      </w:r>
      <w:r>
        <w:rPr>
          <w:rFonts w:ascii="微软雅黑" w:eastAsia="微软雅黑" w:hAnsi="微软雅黑" w:cs="微软雅黑"/>
          <w:spacing w:val="-3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3"/>
          <w:sz w:val="22"/>
          <w:szCs w:val="22"/>
          <w:lang w:eastAsia="zh-CN"/>
        </w:rPr>
        <w:t>、血流动力学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3"/>
          <w:sz w:val="22"/>
          <w:szCs w:val="22"/>
          <w:lang w:eastAsia="zh-CN"/>
        </w:rPr>
        <w:t>监测仪</w:t>
      </w:r>
      <w:r>
        <w:rPr>
          <w:rFonts w:ascii="微软雅黑" w:eastAsia="微软雅黑" w:hAnsi="微软雅黑" w:cs="微软雅黑"/>
          <w:spacing w:val="-33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3"/>
          <w:sz w:val="22"/>
          <w:szCs w:val="22"/>
          <w:lang w:eastAsia="zh-CN"/>
        </w:rPr>
        <w:t>、除颤器</w:t>
      </w:r>
      <w:r>
        <w:rPr>
          <w:rFonts w:ascii="微软雅黑" w:eastAsia="微软雅黑" w:hAnsi="微软雅黑" w:cs="微软雅黑"/>
          <w:spacing w:val="-3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3"/>
          <w:sz w:val="22"/>
          <w:szCs w:val="22"/>
          <w:lang w:eastAsia="zh-CN"/>
        </w:rPr>
        <w:t>、电生理刺激仪</w:t>
      </w:r>
      <w:r>
        <w:rPr>
          <w:rFonts w:ascii="微软雅黑" w:eastAsia="微软雅黑" w:hAnsi="微软雅黑" w:cs="微软雅黑"/>
          <w:spacing w:val="-3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3"/>
          <w:sz w:val="22"/>
          <w:szCs w:val="22"/>
          <w:lang w:eastAsia="zh-CN"/>
        </w:rPr>
        <w:t>、平板运动机</w:t>
      </w:r>
      <w:r>
        <w:rPr>
          <w:rFonts w:ascii="微软雅黑" w:eastAsia="微软雅黑" w:hAnsi="微软雅黑" w:cs="微软雅黑"/>
          <w:spacing w:val="-3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3"/>
          <w:sz w:val="22"/>
          <w:szCs w:val="22"/>
          <w:lang w:eastAsia="zh-CN"/>
        </w:rPr>
        <w:t>。</w:t>
      </w:r>
    </w:p>
    <w:p w:rsidR="00C10A47" w:rsidRDefault="00265990">
      <w:pPr>
        <w:spacing w:before="81" w:line="389" w:lineRule="exact"/>
        <w:ind w:left="498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-12"/>
          <w:position w:val="13"/>
          <w:sz w:val="22"/>
          <w:szCs w:val="22"/>
          <w:lang w:eastAsia="zh-CN"/>
        </w:rPr>
        <w:t>②</w:t>
      </w:r>
      <w:r>
        <w:rPr>
          <w:rFonts w:ascii="微软雅黑" w:eastAsia="微软雅黑" w:hAnsi="微软雅黑" w:cs="微软雅黑"/>
          <w:spacing w:val="-12"/>
          <w:position w:val="13"/>
          <w:sz w:val="22"/>
          <w:szCs w:val="22"/>
          <w:lang w:eastAsia="zh-CN"/>
        </w:rPr>
        <w:t>氧</w:t>
      </w:r>
      <w:r>
        <w:rPr>
          <w:rFonts w:ascii="微软雅黑" w:eastAsia="微软雅黑" w:hAnsi="微软雅黑" w:cs="微软雅黑"/>
          <w:spacing w:val="-14"/>
          <w:position w:val="13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2"/>
          <w:position w:val="13"/>
          <w:sz w:val="22"/>
          <w:szCs w:val="22"/>
          <w:lang w:eastAsia="zh-CN"/>
        </w:rPr>
        <w:t>饱</w:t>
      </w:r>
      <w:r>
        <w:rPr>
          <w:rFonts w:ascii="微软雅黑" w:eastAsia="微软雅黑" w:hAnsi="微软雅黑" w:cs="微软雅黑"/>
          <w:spacing w:val="-12"/>
          <w:position w:val="13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2"/>
          <w:position w:val="13"/>
          <w:sz w:val="22"/>
          <w:szCs w:val="22"/>
          <w:lang w:eastAsia="zh-CN"/>
        </w:rPr>
        <w:t>和</w:t>
      </w:r>
      <w:r>
        <w:rPr>
          <w:rFonts w:ascii="微软雅黑" w:eastAsia="微软雅黑" w:hAnsi="微软雅黑" w:cs="微软雅黑"/>
          <w:spacing w:val="-18"/>
          <w:position w:val="13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2"/>
          <w:position w:val="13"/>
          <w:sz w:val="22"/>
          <w:szCs w:val="22"/>
          <w:lang w:eastAsia="zh-CN"/>
        </w:rPr>
        <w:t>度</w:t>
      </w:r>
      <w:r>
        <w:rPr>
          <w:rFonts w:ascii="微软雅黑" w:eastAsia="微软雅黑" w:hAnsi="微软雅黑" w:cs="微软雅黑"/>
          <w:spacing w:val="-19"/>
          <w:position w:val="13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2"/>
          <w:position w:val="13"/>
          <w:sz w:val="22"/>
          <w:szCs w:val="22"/>
          <w:lang w:eastAsia="zh-CN"/>
        </w:rPr>
        <w:t>监</w:t>
      </w:r>
      <w:r>
        <w:rPr>
          <w:rFonts w:ascii="微软雅黑" w:eastAsia="微软雅黑" w:hAnsi="微软雅黑" w:cs="微软雅黑"/>
          <w:spacing w:val="-18"/>
          <w:position w:val="13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2"/>
          <w:position w:val="13"/>
          <w:sz w:val="22"/>
          <w:szCs w:val="22"/>
          <w:lang w:eastAsia="zh-CN"/>
        </w:rPr>
        <w:t>测</w:t>
      </w:r>
      <w:r>
        <w:rPr>
          <w:rFonts w:ascii="微软雅黑" w:eastAsia="微软雅黑" w:hAnsi="微软雅黑" w:cs="微软雅黑"/>
          <w:spacing w:val="-17"/>
          <w:position w:val="13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2"/>
          <w:position w:val="13"/>
          <w:sz w:val="22"/>
          <w:szCs w:val="22"/>
          <w:lang w:eastAsia="zh-CN"/>
        </w:rPr>
        <w:t>仪</w:t>
      </w:r>
      <w:r>
        <w:rPr>
          <w:rFonts w:ascii="微软雅黑" w:eastAsia="微软雅黑" w:hAnsi="微软雅黑" w:cs="微软雅黑"/>
          <w:spacing w:val="-35"/>
          <w:position w:val="13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2"/>
          <w:position w:val="13"/>
          <w:sz w:val="22"/>
          <w:szCs w:val="22"/>
          <w:lang w:eastAsia="zh-CN"/>
        </w:rPr>
        <w:t>、肺</w:t>
      </w:r>
      <w:r>
        <w:rPr>
          <w:rFonts w:ascii="微软雅黑" w:eastAsia="微软雅黑" w:hAnsi="微软雅黑" w:cs="微软雅黑"/>
          <w:spacing w:val="-12"/>
          <w:position w:val="13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2"/>
          <w:position w:val="13"/>
          <w:sz w:val="22"/>
          <w:szCs w:val="22"/>
          <w:lang w:eastAsia="zh-CN"/>
        </w:rPr>
        <w:t>功</w:t>
      </w:r>
      <w:r>
        <w:rPr>
          <w:rFonts w:ascii="微软雅黑" w:eastAsia="微软雅黑" w:hAnsi="微软雅黑" w:cs="微软雅黑"/>
          <w:spacing w:val="-12"/>
          <w:position w:val="13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2"/>
          <w:position w:val="13"/>
          <w:sz w:val="22"/>
          <w:szCs w:val="22"/>
          <w:lang w:eastAsia="zh-CN"/>
        </w:rPr>
        <w:t>能</w:t>
      </w:r>
      <w:r>
        <w:rPr>
          <w:rFonts w:ascii="微软雅黑" w:eastAsia="微软雅黑" w:hAnsi="微软雅黑" w:cs="微软雅黑"/>
          <w:spacing w:val="-17"/>
          <w:position w:val="13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2"/>
          <w:position w:val="13"/>
          <w:sz w:val="22"/>
          <w:szCs w:val="22"/>
          <w:lang w:eastAsia="zh-CN"/>
        </w:rPr>
        <w:t>仪</w:t>
      </w:r>
      <w:r>
        <w:rPr>
          <w:rFonts w:ascii="微软雅黑" w:eastAsia="微软雅黑" w:hAnsi="微软雅黑" w:cs="微软雅黑"/>
          <w:spacing w:val="-35"/>
          <w:position w:val="13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2"/>
          <w:position w:val="13"/>
          <w:sz w:val="22"/>
          <w:szCs w:val="22"/>
          <w:lang w:eastAsia="zh-CN"/>
        </w:rPr>
        <w:t>、呼</w:t>
      </w:r>
      <w:r>
        <w:rPr>
          <w:rFonts w:ascii="微软雅黑" w:eastAsia="微软雅黑" w:hAnsi="微软雅黑" w:cs="微软雅黑"/>
          <w:spacing w:val="-12"/>
          <w:position w:val="13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2"/>
          <w:position w:val="13"/>
          <w:sz w:val="22"/>
          <w:szCs w:val="22"/>
          <w:lang w:eastAsia="zh-CN"/>
        </w:rPr>
        <w:t>吸</w:t>
      </w:r>
      <w:r>
        <w:rPr>
          <w:rFonts w:ascii="微软雅黑" w:eastAsia="微软雅黑" w:hAnsi="微软雅黑" w:cs="微软雅黑"/>
          <w:spacing w:val="-16"/>
          <w:position w:val="13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2"/>
          <w:position w:val="13"/>
          <w:sz w:val="22"/>
          <w:szCs w:val="22"/>
          <w:lang w:eastAsia="zh-CN"/>
        </w:rPr>
        <w:t>机</w:t>
      </w:r>
      <w:r>
        <w:rPr>
          <w:rFonts w:ascii="微软雅黑" w:eastAsia="微软雅黑" w:hAnsi="微软雅黑" w:cs="微软雅黑"/>
          <w:spacing w:val="-35"/>
          <w:position w:val="13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2"/>
          <w:position w:val="13"/>
          <w:sz w:val="22"/>
          <w:szCs w:val="22"/>
          <w:lang w:eastAsia="zh-CN"/>
        </w:rPr>
        <w:t>、支</w:t>
      </w:r>
      <w:r>
        <w:rPr>
          <w:rFonts w:ascii="微软雅黑" w:eastAsia="微软雅黑" w:hAnsi="微软雅黑" w:cs="微软雅黑"/>
          <w:spacing w:val="-19"/>
          <w:position w:val="13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2"/>
          <w:position w:val="13"/>
          <w:sz w:val="22"/>
          <w:szCs w:val="22"/>
          <w:lang w:eastAsia="zh-CN"/>
        </w:rPr>
        <w:t>气</w:t>
      </w:r>
      <w:r>
        <w:rPr>
          <w:rFonts w:ascii="微软雅黑" w:eastAsia="微软雅黑" w:hAnsi="微软雅黑" w:cs="微软雅黑"/>
          <w:spacing w:val="-16"/>
          <w:position w:val="13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2"/>
          <w:position w:val="13"/>
          <w:sz w:val="22"/>
          <w:szCs w:val="22"/>
          <w:lang w:eastAsia="zh-CN"/>
        </w:rPr>
        <w:t>管</w:t>
      </w:r>
      <w:r>
        <w:rPr>
          <w:rFonts w:ascii="微软雅黑" w:eastAsia="微软雅黑" w:hAnsi="微软雅黑" w:cs="微软雅黑"/>
          <w:spacing w:val="-19"/>
          <w:position w:val="13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2"/>
          <w:position w:val="13"/>
          <w:sz w:val="22"/>
          <w:szCs w:val="22"/>
          <w:lang w:eastAsia="zh-CN"/>
        </w:rPr>
        <w:t>镜</w:t>
      </w:r>
      <w:r>
        <w:rPr>
          <w:rFonts w:ascii="微软雅黑" w:eastAsia="微软雅黑" w:hAnsi="微软雅黑" w:cs="微软雅黑"/>
          <w:spacing w:val="-34"/>
          <w:position w:val="13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2"/>
          <w:position w:val="13"/>
          <w:sz w:val="22"/>
          <w:szCs w:val="22"/>
          <w:lang w:eastAsia="zh-CN"/>
        </w:rPr>
        <w:t>、多</w:t>
      </w:r>
      <w:r>
        <w:rPr>
          <w:rFonts w:ascii="微软雅黑" w:eastAsia="微软雅黑" w:hAnsi="微软雅黑" w:cs="微软雅黑"/>
          <w:spacing w:val="-16"/>
          <w:position w:val="13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2"/>
          <w:position w:val="13"/>
          <w:sz w:val="22"/>
          <w:szCs w:val="22"/>
          <w:lang w:eastAsia="zh-CN"/>
        </w:rPr>
        <w:t>导</w:t>
      </w:r>
      <w:r>
        <w:rPr>
          <w:rFonts w:ascii="微软雅黑" w:eastAsia="微软雅黑" w:hAnsi="微软雅黑" w:cs="微软雅黑"/>
          <w:spacing w:val="-12"/>
          <w:position w:val="13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2"/>
          <w:position w:val="13"/>
          <w:sz w:val="22"/>
          <w:szCs w:val="22"/>
          <w:lang w:eastAsia="zh-CN"/>
        </w:rPr>
        <w:t>睡</w:t>
      </w:r>
      <w:r>
        <w:rPr>
          <w:rFonts w:ascii="微软雅黑" w:eastAsia="微软雅黑" w:hAnsi="微软雅黑" w:cs="微软雅黑"/>
          <w:spacing w:val="-12"/>
          <w:position w:val="13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2"/>
          <w:position w:val="13"/>
          <w:sz w:val="22"/>
          <w:szCs w:val="22"/>
          <w:lang w:eastAsia="zh-CN"/>
        </w:rPr>
        <w:t>眠</w:t>
      </w:r>
      <w:r>
        <w:rPr>
          <w:rFonts w:ascii="微软雅黑" w:eastAsia="微软雅黑" w:hAnsi="微软雅黑" w:cs="微软雅黑"/>
          <w:spacing w:val="-12"/>
          <w:position w:val="13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2"/>
          <w:position w:val="13"/>
          <w:sz w:val="22"/>
          <w:szCs w:val="22"/>
          <w:lang w:eastAsia="zh-CN"/>
        </w:rPr>
        <w:t>呼</w:t>
      </w:r>
      <w:r>
        <w:rPr>
          <w:rFonts w:ascii="微软雅黑" w:eastAsia="微软雅黑" w:hAnsi="微软雅黑" w:cs="微软雅黑"/>
          <w:spacing w:val="-12"/>
          <w:position w:val="13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2"/>
          <w:position w:val="13"/>
          <w:sz w:val="22"/>
          <w:szCs w:val="22"/>
          <w:lang w:eastAsia="zh-CN"/>
        </w:rPr>
        <w:t>吸</w:t>
      </w:r>
      <w:r>
        <w:rPr>
          <w:rFonts w:ascii="微软雅黑" w:eastAsia="微软雅黑" w:hAnsi="微软雅黑" w:cs="微软雅黑"/>
          <w:spacing w:val="-15"/>
          <w:position w:val="13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2"/>
          <w:position w:val="13"/>
          <w:sz w:val="22"/>
          <w:szCs w:val="22"/>
          <w:lang w:eastAsia="zh-CN"/>
        </w:rPr>
        <w:t>分</w:t>
      </w:r>
      <w:r>
        <w:rPr>
          <w:rFonts w:ascii="微软雅黑" w:eastAsia="微软雅黑" w:hAnsi="微软雅黑" w:cs="微软雅黑"/>
          <w:spacing w:val="-12"/>
          <w:position w:val="13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2"/>
          <w:position w:val="13"/>
          <w:sz w:val="22"/>
          <w:szCs w:val="22"/>
          <w:lang w:eastAsia="zh-CN"/>
        </w:rPr>
        <w:t>析</w:t>
      </w:r>
      <w:r>
        <w:rPr>
          <w:rFonts w:ascii="微软雅黑" w:eastAsia="微软雅黑" w:hAnsi="微软雅黑" w:cs="微软雅黑"/>
          <w:spacing w:val="-16"/>
          <w:position w:val="13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2"/>
          <w:position w:val="13"/>
          <w:sz w:val="22"/>
          <w:szCs w:val="22"/>
          <w:lang w:eastAsia="zh-CN"/>
        </w:rPr>
        <w:t>仪</w:t>
      </w:r>
    </w:p>
    <w:p w:rsidR="00C10A47" w:rsidRDefault="00265990">
      <w:pPr>
        <w:spacing w:line="248" w:lineRule="exact"/>
        <w:ind w:left="29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24"/>
          <w:position w:val="1"/>
          <w:sz w:val="22"/>
          <w:szCs w:val="22"/>
          <w:lang w:eastAsia="zh-CN"/>
        </w:rPr>
        <w:t>(</w:t>
      </w:r>
      <w:r>
        <w:rPr>
          <w:rFonts w:ascii="微软雅黑" w:eastAsia="微软雅黑" w:hAnsi="微软雅黑" w:cs="微软雅黑"/>
          <w:position w:val="1"/>
          <w:sz w:val="22"/>
          <w:szCs w:val="22"/>
          <w:lang w:eastAsia="zh-CN"/>
        </w:rPr>
        <w:t>PSG</w:t>
      </w:r>
      <w:r>
        <w:rPr>
          <w:rFonts w:ascii="微软雅黑" w:eastAsia="微软雅黑" w:hAnsi="微软雅黑" w:cs="微软雅黑"/>
          <w:spacing w:val="24"/>
          <w:position w:val="1"/>
          <w:sz w:val="22"/>
          <w:szCs w:val="22"/>
          <w:lang w:eastAsia="zh-CN"/>
        </w:rPr>
        <w:t>)</w:t>
      </w:r>
      <w:r>
        <w:rPr>
          <w:rFonts w:ascii="微软雅黑" w:eastAsia="微软雅黑" w:hAnsi="微软雅黑" w:cs="微软雅黑"/>
          <w:spacing w:val="-20"/>
          <w:position w:val="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4"/>
          <w:position w:val="2"/>
          <w:sz w:val="22"/>
          <w:szCs w:val="22"/>
          <w:lang w:eastAsia="zh-CN"/>
        </w:rPr>
        <w:t>。</w:t>
      </w:r>
    </w:p>
    <w:p w:rsidR="00C10A47" w:rsidRDefault="00265990">
      <w:pPr>
        <w:spacing w:before="102" w:line="207" w:lineRule="auto"/>
        <w:ind w:left="8" w:right="89" w:firstLine="489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-14"/>
          <w:sz w:val="22"/>
          <w:szCs w:val="22"/>
          <w:lang w:eastAsia="zh-CN"/>
        </w:rPr>
        <w:t>③</w:t>
      </w:r>
      <w:r>
        <w:rPr>
          <w:rFonts w:ascii="微软雅黑" w:eastAsia="微软雅黑" w:hAnsi="微软雅黑" w:cs="微软雅黑"/>
          <w:spacing w:val="-14"/>
          <w:sz w:val="22"/>
          <w:szCs w:val="22"/>
          <w:lang w:eastAsia="zh-CN"/>
        </w:rPr>
        <w:t>胃镜</w:t>
      </w:r>
      <w:r>
        <w:rPr>
          <w:rFonts w:ascii="微软雅黑" w:eastAsia="微软雅黑" w:hAnsi="微软雅黑" w:cs="微软雅黑"/>
          <w:spacing w:val="-3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4"/>
          <w:sz w:val="22"/>
          <w:szCs w:val="22"/>
          <w:lang w:eastAsia="zh-CN"/>
        </w:rPr>
        <w:t>、结</w:t>
      </w:r>
      <w:r>
        <w:rPr>
          <w:rFonts w:ascii="微软雅黑" w:eastAsia="微软雅黑" w:hAnsi="微软雅黑" w:cs="微软雅黑"/>
          <w:spacing w:val="-33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4"/>
          <w:sz w:val="22"/>
          <w:szCs w:val="22"/>
          <w:lang w:eastAsia="zh-CN"/>
        </w:rPr>
        <w:t>肠</w:t>
      </w:r>
      <w:r>
        <w:rPr>
          <w:rFonts w:ascii="微软雅黑" w:eastAsia="微软雅黑" w:hAnsi="微软雅黑" w:cs="微软雅黑"/>
          <w:spacing w:val="-32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4"/>
          <w:sz w:val="22"/>
          <w:szCs w:val="22"/>
          <w:lang w:eastAsia="zh-CN"/>
        </w:rPr>
        <w:t>镜</w:t>
      </w:r>
      <w:r>
        <w:rPr>
          <w:rFonts w:ascii="微软雅黑" w:eastAsia="微软雅黑" w:hAnsi="微软雅黑" w:cs="微软雅黑"/>
          <w:spacing w:val="-3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4"/>
          <w:sz w:val="22"/>
          <w:szCs w:val="22"/>
          <w:lang w:eastAsia="zh-CN"/>
        </w:rPr>
        <w:t>、十</w:t>
      </w:r>
      <w:r>
        <w:rPr>
          <w:rFonts w:ascii="微软雅黑" w:eastAsia="微软雅黑" w:hAnsi="微软雅黑" w:cs="微软雅黑"/>
          <w:spacing w:val="-3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4"/>
          <w:sz w:val="22"/>
          <w:szCs w:val="22"/>
          <w:lang w:eastAsia="zh-CN"/>
        </w:rPr>
        <w:t>二</w:t>
      </w:r>
      <w:r>
        <w:rPr>
          <w:rFonts w:ascii="微软雅黑" w:eastAsia="微软雅黑" w:hAnsi="微软雅黑" w:cs="微软雅黑"/>
          <w:spacing w:val="-29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4"/>
          <w:sz w:val="22"/>
          <w:szCs w:val="22"/>
          <w:lang w:eastAsia="zh-CN"/>
        </w:rPr>
        <w:t>指</w:t>
      </w:r>
      <w:r>
        <w:rPr>
          <w:rFonts w:ascii="微软雅黑" w:eastAsia="微软雅黑" w:hAnsi="微软雅黑" w:cs="微软雅黑"/>
          <w:spacing w:val="-32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4"/>
          <w:sz w:val="22"/>
          <w:szCs w:val="22"/>
          <w:lang w:eastAsia="zh-CN"/>
        </w:rPr>
        <w:t>肠</w:t>
      </w:r>
      <w:r>
        <w:rPr>
          <w:rFonts w:ascii="微软雅黑" w:eastAsia="微软雅黑" w:hAnsi="微软雅黑" w:cs="微软雅黑"/>
          <w:spacing w:val="-33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4"/>
          <w:sz w:val="22"/>
          <w:szCs w:val="22"/>
          <w:lang w:eastAsia="zh-CN"/>
        </w:rPr>
        <w:t>镜</w:t>
      </w:r>
      <w:r>
        <w:rPr>
          <w:rFonts w:ascii="微软雅黑" w:eastAsia="微软雅黑" w:hAnsi="微软雅黑" w:cs="微软雅黑"/>
          <w:spacing w:val="-3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4"/>
          <w:sz w:val="22"/>
          <w:szCs w:val="22"/>
          <w:lang w:eastAsia="zh-CN"/>
        </w:rPr>
        <w:t>、超</w:t>
      </w:r>
      <w:r>
        <w:rPr>
          <w:rFonts w:ascii="微软雅黑" w:eastAsia="微软雅黑" w:hAnsi="微软雅黑" w:cs="微软雅黑"/>
          <w:spacing w:val="-32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4"/>
          <w:sz w:val="22"/>
          <w:szCs w:val="22"/>
          <w:lang w:eastAsia="zh-CN"/>
        </w:rPr>
        <w:t>声</w:t>
      </w:r>
      <w:r>
        <w:rPr>
          <w:rFonts w:ascii="微软雅黑" w:eastAsia="微软雅黑" w:hAnsi="微软雅黑" w:cs="微软雅黑"/>
          <w:spacing w:val="-14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4"/>
          <w:sz w:val="22"/>
          <w:szCs w:val="22"/>
          <w:lang w:eastAsia="zh-CN"/>
        </w:rPr>
        <w:t>内</w:t>
      </w:r>
      <w:r>
        <w:rPr>
          <w:rFonts w:ascii="微软雅黑" w:eastAsia="微软雅黑" w:hAnsi="微软雅黑" w:cs="微软雅黑"/>
          <w:spacing w:val="-32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4"/>
          <w:sz w:val="22"/>
          <w:szCs w:val="22"/>
          <w:lang w:eastAsia="zh-CN"/>
        </w:rPr>
        <w:t>镜</w:t>
      </w:r>
      <w:r>
        <w:rPr>
          <w:rFonts w:ascii="微软雅黑" w:eastAsia="微软雅黑" w:hAnsi="微软雅黑" w:cs="微软雅黑"/>
          <w:spacing w:val="-3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4"/>
          <w:sz w:val="22"/>
          <w:szCs w:val="22"/>
          <w:lang w:eastAsia="zh-CN"/>
        </w:rPr>
        <w:t>、内</w:t>
      </w:r>
      <w:r>
        <w:rPr>
          <w:rFonts w:ascii="微软雅黑" w:eastAsia="微软雅黑" w:hAnsi="微软雅黑" w:cs="微软雅黑"/>
          <w:spacing w:val="-33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4"/>
          <w:sz w:val="22"/>
          <w:szCs w:val="22"/>
          <w:lang w:eastAsia="zh-CN"/>
        </w:rPr>
        <w:t>镜</w:t>
      </w:r>
      <w:r>
        <w:rPr>
          <w:rFonts w:ascii="微软雅黑" w:eastAsia="微软雅黑" w:hAnsi="微软雅黑" w:cs="微软雅黑"/>
          <w:spacing w:val="-3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4"/>
          <w:sz w:val="22"/>
          <w:szCs w:val="22"/>
          <w:lang w:eastAsia="zh-CN"/>
        </w:rPr>
        <w:t>下</w:t>
      </w:r>
      <w:r>
        <w:rPr>
          <w:rFonts w:ascii="微软雅黑" w:eastAsia="微软雅黑" w:hAnsi="微软雅黑" w:cs="微软雅黑"/>
          <w:spacing w:val="-32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4"/>
          <w:sz w:val="22"/>
          <w:szCs w:val="22"/>
          <w:lang w:eastAsia="zh-CN"/>
        </w:rPr>
        <w:t>介</w:t>
      </w:r>
      <w:r>
        <w:rPr>
          <w:rFonts w:ascii="微软雅黑" w:eastAsia="微软雅黑" w:hAnsi="微软雅黑" w:cs="微软雅黑"/>
          <w:spacing w:val="-32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4"/>
          <w:sz w:val="22"/>
          <w:szCs w:val="22"/>
          <w:lang w:eastAsia="zh-CN"/>
        </w:rPr>
        <w:t>入</w:t>
      </w:r>
      <w:r>
        <w:rPr>
          <w:rFonts w:ascii="微软雅黑" w:eastAsia="微软雅黑" w:hAnsi="微软雅黑" w:cs="微软雅黑"/>
          <w:spacing w:val="-29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4"/>
          <w:sz w:val="22"/>
          <w:szCs w:val="22"/>
          <w:lang w:eastAsia="zh-CN"/>
        </w:rPr>
        <w:t>治</w:t>
      </w:r>
      <w:r>
        <w:rPr>
          <w:rFonts w:ascii="微软雅黑" w:eastAsia="微软雅黑" w:hAnsi="微软雅黑" w:cs="微软雅黑"/>
          <w:spacing w:val="-33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4"/>
          <w:sz w:val="22"/>
          <w:szCs w:val="22"/>
          <w:lang w:eastAsia="zh-CN"/>
        </w:rPr>
        <w:t>疗</w:t>
      </w:r>
      <w:r>
        <w:rPr>
          <w:rFonts w:ascii="微软雅黑" w:eastAsia="微软雅黑" w:hAnsi="微软雅黑" w:cs="微软雅黑"/>
          <w:spacing w:val="-3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4"/>
          <w:sz w:val="22"/>
          <w:szCs w:val="22"/>
          <w:lang w:eastAsia="zh-CN"/>
        </w:rPr>
        <w:t>、超</w:t>
      </w:r>
      <w:r>
        <w:rPr>
          <w:rFonts w:ascii="微软雅黑" w:eastAsia="微软雅黑" w:hAnsi="微软雅黑" w:cs="微软雅黑"/>
          <w:spacing w:val="-32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4"/>
          <w:sz w:val="22"/>
          <w:szCs w:val="22"/>
          <w:lang w:eastAsia="zh-CN"/>
        </w:rPr>
        <w:t>声</w:t>
      </w:r>
      <w:r>
        <w:rPr>
          <w:rFonts w:ascii="微软雅黑" w:eastAsia="微软雅黑" w:hAnsi="微软雅黑" w:cs="微软雅黑"/>
          <w:spacing w:val="-3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4"/>
          <w:sz w:val="22"/>
          <w:szCs w:val="22"/>
          <w:lang w:eastAsia="zh-CN"/>
        </w:rPr>
        <w:t>下</w:t>
      </w:r>
      <w:r>
        <w:rPr>
          <w:rFonts w:ascii="微软雅黑" w:eastAsia="微软雅黑" w:hAnsi="微软雅黑" w:cs="微软雅黑"/>
          <w:spacing w:val="-33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4"/>
          <w:sz w:val="22"/>
          <w:szCs w:val="22"/>
          <w:lang w:eastAsia="zh-CN"/>
        </w:rPr>
        <w:t>介</w:t>
      </w:r>
      <w:r>
        <w:rPr>
          <w:rFonts w:ascii="微软雅黑" w:eastAsia="微软雅黑" w:hAnsi="微软雅黑" w:cs="微软雅黑"/>
          <w:spacing w:val="-3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4"/>
          <w:sz w:val="22"/>
          <w:szCs w:val="22"/>
          <w:lang w:eastAsia="zh-CN"/>
        </w:rPr>
        <w:t>入</w:t>
      </w:r>
      <w:r>
        <w:rPr>
          <w:rFonts w:ascii="微软雅黑" w:eastAsia="微软雅黑" w:hAnsi="微软雅黑" w:cs="微软雅黑"/>
          <w:spacing w:val="-33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4"/>
          <w:sz w:val="22"/>
          <w:szCs w:val="22"/>
          <w:lang w:eastAsia="zh-CN"/>
        </w:rPr>
        <w:t>诊</w:t>
      </w:r>
      <w:r>
        <w:rPr>
          <w:rFonts w:ascii="微软雅黑" w:eastAsia="微软雅黑" w:hAnsi="微软雅黑" w:cs="微软雅黑"/>
          <w:spacing w:val="-28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4"/>
          <w:sz w:val="22"/>
          <w:szCs w:val="22"/>
          <w:lang w:eastAsia="zh-CN"/>
        </w:rPr>
        <w:t>治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7"/>
          <w:sz w:val="22"/>
          <w:szCs w:val="22"/>
          <w:lang w:eastAsia="zh-CN"/>
        </w:rPr>
        <w:t>设备</w:t>
      </w:r>
      <w:r>
        <w:rPr>
          <w:rFonts w:ascii="微软雅黑" w:eastAsia="微软雅黑" w:hAnsi="微软雅黑" w:cs="微软雅黑"/>
          <w:spacing w:val="-30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7"/>
          <w:sz w:val="22"/>
          <w:szCs w:val="22"/>
          <w:lang w:eastAsia="zh-CN"/>
        </w:rPr>
        <w:t>。</w:t>
      </w:r>
    </w:p>
    <w:p w:rsidR="00C10A47" w:rsidRDefault="00265990">
      <w:pPr>
        <w:spacing w:before="80" w:line="176" w:lineRule="auto"/>
        <w:ind w:left="498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8"/>
          <w:sz w:val="22"/>
          <w:szCs w:val="22"/>
          <w:lang w:eastAsia="zh-CN"/>
        </w:rPr>
        <w:t>④</w:t>
      </w:r>
      <w:r>
        <w:rPr>
          <w:rFonts w:ascii="微软雅黑" w:eastAsia="微软雅黑" w:hAnsi="微软雅黑" w:cs="微软雅黑"/>
          <w:spacing w:val="8"/>
          <w:sz w:val="22"/>
          <w:szCs w:val="22"/>
          <w:lang w:eastAsia="zh-CN"/>
        </w:rPr>
        <w:t>显微镜</w:t>
      </w:r>
      <w:r>
        <w:rPr>
          <w:rFonts w:ascii="微软雅黑" w:eastAsia="微软雅黑" w:hAnsi="微软雅黑" w:cs="微软雅黑"/>
          <w:spacing w:val="-3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8"/>
          <w:sz w:val="22"/>
          <w:szCs w:val="22"/>
          <w:lang w:eastAsia="zh-CN"/>
        </w:rPr>
        <w:t>、数码摄像头及成像电脑设备</w:t>
      </w:r>
      <w:r>
        <w:rPr>
          <w:rFonts w:ascii="微软雅黑" w:eastAsia="微软雅黑" w:hAnsi="微软雅黑" w:cs="微软雅黑"/>
          <w:spacing w:val="-3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8"/>
          <w:sz w:val="22"/>
          <w:szCs w:val="22"/>
          <w:lang w:eastAsia="zh-CN"/>
        </w:rPr>
        <w:t>、细胞遗传学检查设备</w:t>
      </w:r>
      <w:r>
        <w:rPr>
          <w:rFonts w:ascii="微软雅黑" w:eastAsia="微软雅黑" w:hAnsi="微软雅黑" w:cs="微软雅黑"/>
          <w:spacing w:val="-3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8"/>
          <w:sz w:val="22"/>
          <w:szCs w:val="22"/>
          <w:lang w:eastAsia="zh-CN"/>
        </w:rPr>
        <w:t>。</w:t>
      </w:r>
    </w:p>
    <w:p w:rsidR="00C10A47" w:rsidRDefault="00265990">
      <w:pPr>
        <w:spacing w:before="95" w:line="207" w:lineRule="auto"/>
        <w:ind w:left="12" w:right="89" w:firstLine="486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1"/>
          <w:sz w:val="22"/>
          <w:szCs w:val="22"/>
          <w:lang w:eastAsia="zh-CN"/>
        </w:rPr>
        <w:t>⑤</w:t>
      </w:r>
      <w:r>
        <w:rPr>
          <w:rFonts w:ascii="微软雅黑" w:eastAsia="微软雅黑" w:hAnsi="微软雅黑" w:cs="微软雅黑"/>
          <w:spacing w:val="1"/>
          <w:sz w:val="22"/>
          <w:szCs w:val="22"/>
          <w:lang w:eastAsia="zh-CN"/>
        </w:rPr>
        <w:t>血液</w:t>
      </w:r>
      <w:r>
        <w:rPr>
          <w:rFonts w:ascii="微软雅黑" w:eastAsia="微软雅黑" w:hAnsi="微软雅黑" w:cs="微软雅黑"/>
          <w:spacing w:val="-3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sz w:val="22"/>
          <w:szCs w:val="22"/>
          <w:lang w:eastAsia="zh-CN"/>
        </w:rPr>
        <w:t>、生化</w:t>
      </w:r>
      <w:r>
        <w:rPr>
          <w:rFonts w:ascii="微软雅黑" w:eastAsia="微软雅黑" w:hAnsi="微软雅黑" w:cs="微软雅黑"/>
          <w:spacing w:val="-3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sz w:val="22"/>
          <w:szCs w:val="22"/>
          <w:lang w:eastAsia="zh-CN"/>
        </w:rPr>
        <w:t>、免疫</w:t>
      </w:r>
      <w:r>
        <w:rPr>
          <w:rFonts w:ascii="微软雅黑" w:eastAsia="微软雅黑" w:hAnsi="微软雅黑" w:cs="微软雅黑"/>
          <w:spacing w:val="-3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sz w:val="22"/>
          <w:szCs w:val="22"/>
          <w:lang w:eastAsia="zh-CN"/>
        </w:rPr>
        <w:t>、尿液检验设备</w:t>
      </w:r>
      <w:r>
        <w:rPr>
          <w:rFonts w:ascii="微软雅黑" w:eastAsia="微软雅黑" w:hAnsi="微软雅黑" w:cs="微软雅黑"/>
          <w:spacing w:val="-3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sz w:val="22"/>
          <w:szCs w:val="22"/>
          <w:lang w:eastAsia="zh-CN"/>
        </w:rPr>
        <w:t>、血液透析机</w:t>
      </w:r>
      <w:r>
        <w:rPr>
          <w:rFonts w:ascii="微软雅黑" w:eastAsia="微软雅黑" w:hAnsi="微软雅黑" w:cs="微软雅黑"/>
          <w:spacing w:val="-34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sz w:val="22"/>
          <w:szCs w:val="22"/>
          <w:lang w:eastAsia="zh-CN"/>
        </w:rPr>
        <w:t>、超声引导下的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>经皮肾活检设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2"/>
          <w:szCs w:val="22"/>
          <w:lang w:eastAsia="zh-CN"/>
        </w:rPr>
        <w:t>备</w:t>
      </w:r>
      <w:r>
        <w:rPr>
          <w:rFonts w:ascii="微软雅黑" w:eastAsia="微软雅黑" w:hAnsi="微软雅黑" w:cs="微软雅黑"/>
          <w:spacing w:val="-26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2"/>
          <w:szCs w:val="22"/>
          <w:lang w:eastAsia="zh-CN"/>
        </w:rPr>
        <w:t>、持续性血液净化设备</w:t>
      </w:r>
      <w:r>
        <w:rPr>
          <w:rFonts w:ascii="微软雅黑" w:eastAsia="微软雅黑" w:hAnsi="微软雅黑" w:cs="微软雅黑"/>
          <w:spacing w:val="-3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2"/>
          <w:szCs w:val="22"/>
          <w:lang w:eastAsia="zh-CN"/>
        </w:rPr>
        <w:t>、血浆置换设备</w:t>
      </w:r>
      <w:r>
        <w:rPr>
          <w:rFonts w:ascii="微软雅黑" w:eastAsia="微软雅黑" w:hAnsi="微软雅黑" w:cs="微软雅黑"/>
          <w:spacing w:val="-3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2"/>
          <w:szCs w:val="22"/>
          <w:lang w:eastAsia="zh-CN"/>
        </w:rPr>
        <w:t>。</w:t>
      </w:r>
    </w:p>
    <w:p w:rsidR="00C10A47" w:rsidRDefault="00265990">
      <w:pPr>
        <w:spacing w:before="82" w:line="176" w:lineRule="auto"/>
        <w:ind w:left="498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6"/>
          <w:sz w:val="22"/>
          <w:szCs w:val="22"/>
          <w:lang w:eastAsia="zh-CN"/>
        </w:rPr>
        <w:t>⑥</w:t>
      </w:r>
      <w:r>
        <w:rPr>
          <w:rFonts w:ascii="微软雅黑" w:eastAsia="微软雅黑" w:hAnsi="微软雅黑" w:cs="微软雅黑"/>
          <w:spacing w:val="6"/>
          <w:sz w:val="22"/>
          <w:szCs w:val="22"/>
          <w:lang w:eastAsia="zh-CN"/>
        </w:rPr>
        <w:t>便携式血糖仪</w:t>
      </w:r>
      <w:r>
        <w:rPr>
          <w:rFonts w:ascii="微软雅黑" w:eastAsia="微软雅黑" w:hAnsi="微软雅黑" w:cs="微软雅黑"/>
          <w:spacing w:val="-3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6"/>
          <w:sz w:val="22"/>
          <w:szCs w:val="22"/>
          <w:lang w:eastAsia="zh-CN"/>
        </w:rPr>
        <w:t>、血糖监测仪</w:t>
      </w:r>
      <w:r>
        <w:rPr>
          <w:rFonts w:ascii="微软雅黑" w:eastAsia="微软雅黑" w:hAnsi="微软雅黑" w:cs="微软雅黑"/>
          <w:spacing w:val="-34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6"/>
          <w:sz w:val="22"/>
          <w:szCs w:val="22"/>
          <w:lang w:eastAsia="zh-CN"/>
        </w:rPr>
        <w:t>、胰岛素泵</w:t>
      </w:r>
      <w:r>
        <w:rPr>
          <w:rFonts w:ascii="微软雅黑" w:eastAsia="微软雅黑" w:hAnsi="微软雅黑" w:cs="微软雅黑"/>
          <w:spacing w:val="-3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6"/>
          <w:sz w:val="22"/>
          <w:szCs w:val="22"/>
          <w:lang w:eastAsia="zh-CN"/>
        </w:rPr>
        <w:t>、双能</w:t>
      </w:r>
      <w:r>
        <w:rPr>
          <w:rFonts w:ascii="微软雅黑" w:eastAsia="微软雅黑" w:hAnsi="微软雅黑" w:cs="微软雅黑"/>
          <w:spacing w:val="6"/>
          <w:sz w:val="22"/>
          <w:szCs w:val="22"/>
          <w:lang w:eastAsia="zh-CN"/>
        </w:rPr>
        <w:t xml:space="preserve"> X</w:t>
      </w:r>
      <w:r>
        <w:rPr>
          <w:rFonts w:ascii="微软雅黑" w:eastAsia="微软雅黑" w:hAnsi="微软雅黑" w:cs="微软雅黑"/>
          <w:spacing w:val="6"/>
          <w:sz w:val="22"/>
          <w:szCs w:val="22"/>
          <w:lang w:eastAsia="zh-CN"/>
        </w:rPr>
        <w:t>线骨密度</w:t>
      </w:r>
      <w:r>
        <w:rPr>
          <w:rFonts w:ascii="微软雅黑" w:eastAsia="微软雅黑" w:hAnsi="微软雅黑" w:cs="微软雅黑"/>
          <w:spacing w:val="5"/>
          <w:sz w:val="22"/>
          <w:szCs w:val="22"/>
          <w:lang w:eastAsia="zh-CN"/>
        </w:rPr>
        <w:t>测定仪</w:t>
      </w:r>
      <w:r>
        <w:rPr>
          <w:rFonts w:ascii="微软雅黑" w:eastAsia="微软雅黑" w:hAnsi="微软雅黑" w:cs="微软雅黑"/>
          <w:spacing w:val="-3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5"/>
          <w:sz w:val="22"/>
          <w:szCs w:val="22"/>
          <w:lang w:eastAsia="zh-CN"/>
        </w:rPr>
        <w:t>。</w:t>
      </w:r>
    </w:p>
    <w:p w:rsidR="00C10A47" w:rsidRDefault="00265990">
      <w:pPr>
        <w:spacing w:before="91" w:line="178" w:lineRule="auto"/>
        <w:ind w:left="511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16"/>
          <w:sz w:val="22"/>
          <w:szCs w:val="22"/>
          <w:lang w:eastAsia="zh-CN"/>
        </w:rPr>
        <w:t>(2)</w:t>
      </w:r>
      <w:r>
        <w:rPr>
          <w:rFonts w:ascii="微软雅黑" w:eastAsia="微软雅黑" w:hAnsi="微软雅黑" w:cs="微软雅黑"/>
          <w:spacing w:val="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6"/>
          <w:sz w:val="22"/>
          <w:szCs w:val="22"/>
          <w:lang w:eastAsia="zh-CN"/>
        </w:rPr>
        <w:t>内科专业基地所在医院应配备设备</w:t>
      </w:r>
    </w:p>
    <w:p w:rsidR="00C10A47" w:rsidRDefault="00265990">
      <w:pPr>
        <w:spacing w:before="90" w:line="195" w:lineRule="auto"/>
        <w:ind w:left="9" w:right="89" w:firstLine="489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12"/>
          <w:sz w:val="22"/>
          <w:szCs w:val="22"/>
          <w:lang w:eastAsia="zh-CN"/>
        </w:rPr>
        <w:t>大型</w:t>
      </w:r>
      <w:r>
        <w:rPr>
          <w:rFonts w:ascii="微软雅黑" w:eastAsia="微软雅黑" w:hAnsi="微软雅黑" w:cs="微软雅黑"/>
          <w:spacing w:val="12"/>
          <w:sz w:val="22"/>
          <w:szCs w:val="22"/>
          <w:lang w:eastAsia="zh-CN"/>
        </w:rPr>
        <w:t xml:space="preserve"> X</w:t>
      </w:r>
      <w:r>
        <w:rPr>
          <w:rFonts w:ascii="微软雅黑" w:eastAsia="微软雅黑" w:hAnsi="微软雅黑" w:cs="微软雅黑"/>
          <w:spacing w:val="12"/>
          <w:sz w:val="22"/>
          <w:szCs w:val="22"/>
          <w:lang w:eastAsia="zh-CN"/>
        </w:rPr>
        <w:t>线机</w:t>
      </w:r>
      <w:r>
        <w:rPr>
          <w:rFonts w:ascii="微软雅黑" w:eastAsia="微软雅黑" w:hAnsi="微软雅黑" w:cs="微软雅黑"/>
          <w:spacing w:val="-34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2"/>
          <w:position w:val="1"/>
          <w:sz w:val="22"/>
          <w:szCs w:val="22"/>
          <w:lang w:eastAsia="zh-CN"/>
        </w:rPr>
        <w:t>、</w:t>
      </w:r>
      <w:r>
        <w:rPr>
          <w:rFonts w:ascii="微软雅黑" w:eastAsia="微软雅黑" w:hAnsi="微软雅黑" w:cs="微软雅黑"/>
          <w:spacing w:val="12"/>
          <w:sz w:val="22"/>
          <w:szCs w:val="22"/>
          <w:lang w:eastAsia="zh-CN"/>
        </w:rPr>
        <w:t>数字血管造影设备</w:t>
      </w:r>
      <w:r>
        <w:rPr>
          <w:rFonts w:ascii="微软雅黑" w:eastAsia="微软雅黑" w:hAnsi="微软雅黑" w:cs="微软雅黑"/>
          <w:spacing w:val="12"/>
          <w:sz w:val="22"/>
          <w:szCs w:val="22"/>
          <w:lang w:eastAsia="zh-CN"/>
        </w:rPr>
        <w:t>(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>DSA</w:t>
      </w:r>
      <w:r>
        <w:rPr>
          <w:rFonts w:ascii="微软雅黑" w:eastAsia="微软雅黑" w:hAnsi="微软雅黑" w:cs="微软雅黑"/>
          <w:spacing w:val="12"/>
          <w:sz w:val="22"/>
          <w:szCs w:val="22"/>
          <w:lang w:eastAsia="zh-CN"/>
        </w:rPr>
        <w:t>)</w:t>
      </w:r>
      <w:r>
        <w:rPr>
          <w:rFonts w:ascii="微软雅黑" w:eastAsia="微软雅黑" w:hAnsi="微软雅黑" w:cs="微软雅黑"/>
          <w:spacing w:val="-24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2"/>
          <w:position w:val="1"/>
          <w:sz w:val="22"/>
          <w:szCs w:val="22"/>
          <w:lang w:eastAsia="zh-CN"/>
        </w:rPr>
        <w:t>、</w:t>
      </w:r>
      <w:r>
        <w:rPr>
          <w:rFonts w:ascii="微软雅黑" w:eastAsia="微软雅黑" w:hAnsi="微软雅黑" w:cs="微软雅黑"/>
          <w:position w:val="-1"/>
          <w:sz w:val="22"/>
          <w:szCs w:val="22"/>
          <w:lang w:eastAsia="zh-CN"/>
        </w:rPr>
        <w:t>CT</w:t>
      </w:r>
      <w:r>
        <w:rPr>
          <w:rFonts w:ascii="微软雅黑" w:eastAsia="微软雅黑" w:hAnsi="微软雅黑" w:cs="微软雅黑"/>
          <w:spacing w:val="12"/>
          <w:position w:val="-1"/>
          <w:sz w:val="22"/>
          <w:szCs w:val="22"/>
          <w:lang w:eastAsia="zh-CN"/>
        </w:rPr>
        <w:t>机</w:t>
      </w:r>
      <w:r>
        <w:rPr>
          <w:rFonts w:ascii="微软雅黑" w:eastAsia="微软雅黑" w:hAnsi="微软雅黑" w:cs="微软雅黑"/>
          <w:spacing w:val="-35"/>
          <w:position w:val="-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2"/>
          <w:position w:val="1"/>
          <w:sz w:val="22"/>
          <w:szCs w:val="22"/>
          <w:lang w:eastAsia="zh-CN"/>
        </w:rPr>
        <w:t>、</w:t>
      </w:r>
      <w:r>
        <w:rPr>
          <w:rFonts w:ascii="微软雅黑" w:eastAsia="微软雅黑" w:hAnsi="微软雅黑" w:cs="微软雅黑"/>
          <w:position w:val="-1"/>
          <w:sz w:val="22"/>
          <w:szCs w:val="22"/>
          <w:lang w:eastAsia="zh-CN"/>
        </w:rPr>
        <w:t>MR</w:t>
      </w:r>
      <w:r>
        <w:rPr>
          <w:rFonts w:ascii="微软雅黑" w:eastAsia="微软雅黑" w:hAnsi="微软雅黑" w:cs="微软雅黑"/>
          <w:spacing w:val="12"/>
          <w:position w:val="-1"/>
          <w:sz w:val="22"/>
          <w:szCs w:val="22"/>
          <w:lang w:eastAsia="zh-CN"/>
        </w:rPr>
        <w:t>机</w:t>
      </w:r>
      <w:r>
        <w:rPr>
          <w:rFonts w:ascii="微软雅黑" w:eastAsia="微软雅黑" w:hAnsi="微软雅黑" w:cs="微软雅黑"/>
          <w:spacing w:val="-35"/>
          <w:position w:val="-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2"/>
          <w:position w:val="1"/>
          <w:sz w:val="22"/>
          <w:szCs w:val="22"/>
          <w:lang w:eastAsia="zh-CN"/>
        </w:rPr>
        <w:t>、</w:t>
      </w:r>
      <w:r>
        <w:rPr>
          <w:rFonts w:ascii="微软雅黑" w:eastAsia="微软雅黑" w:hAnsi="微软雅黑" w:cs="微软雅黑"/>
          <w:spacing w:val="12"/>
          <w:sz w:val="22"/>
          <w:szCs w:val="22"/>
          <w:lang w:eastAsia="zh-CN"/>
        </w:rPr>
        <w:t>发射型计算机断层成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3"/>
          <w:sz w:val="22"/>
          <w:szCs w:val="22"/>
          <w:lang w:eastAsia="zh-CN"/>
        </w:rPr>
        <w:t>像</w:t>
      </w:r>
      <w:r>
        <w:rPr>
          <w:rFonts w:ascii="微软雅黑" w:eastAsia="微软雅黑" w:hAnsi="微软雅黑" w:cs="微软雅黑"/>
          <w:spacing w:val="13"/>
          <w:sz w:val="22"/>
          <w:szCs w:val="22"/>
          <w:lang w:eastAsia="zh-CN"/>
        </w:rPr>
        <w:t>(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>ECT</w:t>
      </w:r>
      <w:r>
        <w:rPr>
          <w:rFonts w:ascii="微软雅黑" w:eastAsia="微软雅黑" w:hAnsi="微软雅黑" w:cs="微软雅黑"/>
          <w:spacing w:val="13"/>
          <w:sz w:val="22"/>
          <w:szCs w:val="22"/>
          <w:lang w:eastAsia="zh-CN"/>
        </w:rPr>
        <w:t>)</w:t>
      </w:r>
      <w:r>
        <w:rPr>
          <w:rFonts w:ascii="微软雅黑" w:eastAsia="微软雅黑" w:hAnsi="微软雅黑" w:cs="微软雅黑"/>
          <w:spacing w:val="-24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3"/>
          <w:sz w:val="22"/>
          <w:szCs w:val="22"/>
          <w:lang w:eastAsia="zh-CN"/>
        </w:rPr>
        <w:t>仪</w:t>
      </w:r>
      <w:r>
        <w:rPr>
          <w:rFonts w:ascii="微软雅黑" w:eastAsia="微软雅黑" w:hAnsi="微软雅黑" w:cs="微软雅黑"/>
          <w:spacing w:val="-3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3"/>
          <w:position w:val="1"/>
          <w:sz w:val="22"/>
          <w:szCs w:val="22"/>
          <w:lang w:eastAsia="zh-CN"/>
        </w:rPr>
        <w:t>、</w:t>
      </w:r>
      <w:r>
        <w:rPr>
          <w:rFonts w:ascii="微软雅黑" w:eastAsia="微软雅黑" w:hAnsi="微软雅黑" w:cs="微软雅黑"/>
          <w:spacing w:val="13"/>
          <w:sz w:val="22"/>
          <w:szCs w:val="22"/>
          <w:lang w:eastAsia="zh-CN"/>
        </w:rPr>
        <w:t>放射治疗机</w:t>
      </w:r>
      <w:r>
        <w:rPr>
          <w:rFonts w:ascii="微软雅黑" w:eastAsia="微软雅黑" w:hAnsi="微软雅黑" w:cs="微软雅黑"/>
          <w:spacing w:val="-3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3"/>
          <w:position w:val="1"/>
          <w:sz w:val="22"/>
          <w:szCs w:val="22"/>
          <w:lang w:eastAsia="zh-CN"/>
        </w:rPr>
        <w:t>、</w:t>
      </w:r>
      <w:r>
        <w:rPr>
          <w:rFonts w:ascii="微软雅黑" w:eastAsia="微软雅黑" w:hAnsi="微软雅黑" w:cs="微软雅黑"/>
          <w:spacing w:val="13"/>
          <w:sz w:val="22"/>
          <w:szCs w:val="22"/>
          <w:lang w:eastAsia="zh-CN"/>
        </w:rPr>
        <w:t>彩色</w:t>
      </w:r>
      <w:r>
        <w:rPr>
          <w:rFonts w:ascii="微软雅黑" w:eastAsia="微软雅黑" w:hAnsi="微软雅黑" w:cs="微软雅黑"/>
          <w:spacing w:val="13"/>
          <w:sz w:val="22"/>
          <w:szCs w:val="22"/>
          <w:lang w:eastAsia="zh-CN"/>
        </w:rPr>
        <w:t xml:space="preserve"> B</w:t>
      </w:r>
      <w:r>
        <w:rPr>
          <w:rFonts w:ascii="微软雅黑" w:eastAsia="微软雅黑" w:hAnsi="微软雅黑" w:cs="微软雅黑"/>
          <w:spacing w:val="13"/>
          <w:sz w:val="22"/>
          <w:szCs w:val="22"/>
          <w:lang w:eastAsia="zh-CN"/>
        </w:rPr>
        <w:t>超</w:t>
      </w:r>
      <w:r>
        <w:rPr>
          <w:rFonts w:ascii="微软雅黑" w:eastAsia="微软雅黑" w:hAnsi="微软雅黑" w:cs="微软雅黑"/>
          <w:spacing w:val="13"/>
          <w:sz w:val="22"/>
          <w:szCs w:val="22"/>
          <w:lang w:eastAsia="zh-CN"/>
        </w:rPr>
        <w:t>(</w:t>
      </w:r>
      <w:r>
        <w:rPr>
          <w:rFonts w:ascii="微软雅黑" w:eastAsia="微软雅黑" w:hAnsi="微软雅黑" w:cs="微软雅黑"/>
          <w:spacing w:val="13"/>
          <w:sz w:val="22"/>
          <w:szCs w:val="22"/>
          <w:lang w:eastAsia="zh-CN"/>
        </w:rPr>
        <w:t>带有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>Doppl</w:t>
      </w:r>
      <w:r>
        <w:rPr>
          <w:rFonts w:ascii="微软雅黑" w:eastAsia="微软雅黑" w:hAnsi="微软雅黑" w:cs="微软雅黑"/>
          <w:position w:val="-2"/>
          <w:sz w:val="22"/>
          <w:szCs w:val="22"/>
          <w:lang w:eastAsia="zh-CN"/>
        </w:rPr>
        <w:t>er</w:t>
      </w:r>
      <w:r>
        <w:rPr>
          <w:rFonts w:ascii="微软雅黑" w:eastAsia="微软雅黑" w:hAnsi="微软雅黑" w:cs="微软雅黑"/>
          <w:spacing w:val="13"/>
          <w:sz w:val="22"/>
          <w:szCs w:val="22"/>
          <w:lang w:eastAsia="zh-CN"/>
        </w:rPr>
        <w:t>探头</w:t>
      </w:r>
      <w:r>
        <w:rPr>
          <w:rFonts w:ascii="微软雅黑" w:eastAsia="微软雅黑" w:hAnsi="微软雅黑" w:cs="微软雅黑"/>
          <w:spacing w:val="13"/>
          <w:sz w:val="22"/>
          <w:szCs w:val="22"/>
          <w:lang w:eastAsia="zh-CN"/>
        </w:rPr>
        <w:t>)</w:t>
      </w:r>
      <w:r>
        <w:rPr>
          <w:rFonts w:ascii="微软雅黑" w:eastAsia="微软雅黑" w:hAnsi="微软雅黑" w:cs="微软雅黑"/>
          <w:spacing w:val="-20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3"/>
          <w:position w:val="1"/>
          <w:sz w:val="22"/>
          <w:szCs w:val="22"/>
          <w:lang w:eastAsia="zh-CN"/>
        </w:rPr>
        <w:t>。</w:t>
      </w:r>
    </w:p>
    <w:p w:rsidR="00C10A47" w:rsidRDefault="00265990">
      <w:pPr>
        <w:spacing w:before="67" w:line="199" w:lineRule="auto"/>
        <w:ind w:left="494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20"/>
          <w:position w:val="-2"/>
          <w:sz w:val="22"/>
          <w:szCs w:val="22"/>
          <w:lang w:eastAsia="zh-CN"/>
        </w:rPr>
        <w:t>4.</w:t>
      </w:r>
      <w:r>
        <w:rPr>
          <w:rFonts w:ascii="微软雅黑" w:eastAsia="微软雅黑" w:hAnsi="微软雅黑" w:cs="微软雅黑"/>
          <w:spacing w:val="-5"/>
          <w:position w:val="-2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0"/>
          <w:sz w:val="22"/>
          <w:szCs w:val="22"/>
          <w:lang w:eastAsia="zh-CN"/>
        </w:rPr>
        <w:t>相关科室或实验室</w:t>
      </w:r>
    </w:p>
    <w:p w:rsidR="00C10A47" w:rsidRDefault="00265990">
      <w:pPr>
        <w:spacing w:before="41" w:line="216" w:lineRule="auto"/>
        <w:ind w:left="11" w:firstLine="499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15"/>
          <w:sz w:val="22"/>
          <w:szCs w:val="22"/>
          <w:lang w:eastAsia="zh-CN"/>
        </w:rPr>
        <w:t>(1)</w:t>
      </w:r>
      <w:r>
        <w:rPr>
          <w:rFonts w:ascii="微软雅黑" w:eastAsia="微软雅黑" w:hAnsi="微软雅黑" w:cs="微软雅黑"/>
          <w:spacing w:val="-9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5"/>
          <w:sz w:val="22"/>
          <w:szCs w:val="22"/>
          <w:lang w:eastAsia="zh-CN"/>
        </w:rPr>
        <w:t>内科专业基地所在医院应设置下列相关科室</w:t>
      </w:r>
      <w:r>
        <w:rPr>
          <w:rFonts w:ascii="微软雅黑" w:eastAsia="微软雅黑" w:hAnsi="微软雅黑" w:cs="微软雅黑"/>
          <w:spacing w:val="-8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5"/>
          <w:sz w:val="22"/>
          <w:szCs w:val="22"/>
          <w:lang w:eastAsia="zh-CN"/>
        </w:rPr>
        <w:t>:</w:t>
      </w:r>
      <w:r>
        <w:rPr>
          <w:rFonts w:ascii="微软雅黑" w:eastAsia="微软雅黑" w:hAnsi="微软雅黑" w:cs="微软雅黑"/>
          <w:spacing w:val="-39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5"/>
          <w:sz w:val="22"/>
          <w:szCs w:val="22"/>
          <w:lang w:eastAsia="zh-CN"/>
        </w:rPr>
        <w:t>普通外科</w:t>
      </w:r>
      <w:r>
        <w:rPr>
          <w:rFonts w:ascii="微软雅黑" w:eastAsia="微软雅黑" w:hAnsi="微软雅黑" w:cs="微软雅黑"/>
          <w:spacing w:val="-3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5"/>
          <w:sz w:val="22"/>
          <w:szCs w:val="22"/>
          <w:lang w:eastAsia="zh-CN"/>
        </w:rPr>
        <w:t>、神</w:t>
      </w:r>
      <w:r>
        <w:rPr>
          <w:rFonts w:ascii="微软雅黑" w:eastAsia="微软雅黑" w:hAnsi="微软雅黑" w:cs="微软雅黑"/>
          <w:spacing w:val="14"/>
          <w:sz w:val="22"/>
          <w:szCs w:val="22"/>
          <w:lang w:eastAsia="zh-CN"/>
        </w:rPr>
        <w:t>经内科</w:t>
      </w:r>
      <w:r>
        <w:rPr>
          <w:rFonts w:ascii="微软雅黑" w:eastAsia="微软雅黑" w:hAnsi="微软雅黑" w:cs="微软雅黑"/>
          <w:spacing w:val="-3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4"/>
          <w:sz w:val="22"/>
          <w:szCs w:val="22"/>
          <w:lang w:eastAsia="zh-CN"/>
        </w:rPr>
        <w:t>、重症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 xml:space="preserve">  </w:t>
      </w:r>
      <w:r>
        <w:rPr>
          <w:rFonts w:ascii="微软雅黑" w:eastAsia="微软雅黑" w:hAnsi="微软雅黑" w:cs="微软雅黑"/>
          <w:spacing w:val="-1"/>
          <w:sz w:val="22"/>
          <w:szCs w:val="22"/>
          <w:lang w:eastAsia="zh-CN"/>
        </w:rPr>
        <w:t>监护室</w:t>
      </w:r>
      <w:r>
        <w:rPr>
          <w:rFonts w:ascii="微软雅黑" w:eastAsia="微软雅黑" w:hAnsi="微软雅黑" w:cs="微软雅黑"/>
          <w:spacing w:val="-3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"/>
          <w:sz w:val="22"/>
          <w:szCs w:val="22"/>
          <w:lang w:eastAsia="zh-CN"/>
        </w:rPr>
        <w:t>、皮肤科</w:t>
      </w:r>
      <w:r>
        <w:rPr>
          <w:rFonts w:ascii="微软雅黑" w:eastAsia="微软雅黑" w:hAnsi="微软雅黑" w:cs="微软雅黑"/>
          <w:spacing w:val="-3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"/>
          <w:sz w:val="22"/>
          <w:szCs w:val="22"/>
          <w:lang w:eastAsia="zh-CN"/>
        </w:rPr>
        <w:t>、口腔科</w:t>
      </w:r>
      <w:r>
        <w:rPr>
          <w:rFonts w:ascii="微软雅黑" w:eastAsia="微软雅黑" w:hAnsi="微软雅黑" w:cs="微软雅黑"/>
          <w:spacing w:val="-3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"/>
          <w:sz w:val="22"/>
          <w:szCs w:val="22"/>
          <w:lang w:eastAsia="zh-CN"/>
        </w:rPr>
        <w:t>、麻醉科</w:t>
      </w:r>
      <w:r>
        <w:rPr>
          <w:rFonts w:ascii="微软雅黑" w:eastAsia="微软雅黑" w:hAnsi="微软雅黑" w:cs="微软雅黑"/>
          <w:spacing w:val="-3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"/>
          <w:sz w:val="22"/>
          <w:szCs w:val="22"/>
          <w:lang w:eastAsia="zh-CN"/>
        </w:rPr>
        <w:t>、医学影像科</w:t>
      </w:r>
      <w:r>
        <w:rPr>
          <w:rFonts w:ascii="微软雅黑" w:eastAsia="微软雅黑" w:hAnsi="微软雅黑" w:cs="微软雅黑"/>
          <w:spacing w:val="-1"/>
          <w:sz w:val="22"/>
          <w:szCs w:val="22"/>
          <w:lang w:eastAsia="zh-CN"/>
        </w:rPr>
        <w:t>(</w:t>
      </w:r>
      <w:r>
        <w:rPr>
          <w:rFonts w:ascii="微软雅黑" w:eastAsia="微软雅黑" w:hAnsi="微软雅黑" w:cs="微软雅黑"/>
          <w:spacing w:val="-1"/>
          <w:sz w:val="22"/>
          <w:szCs w:val="22"/>
          <w:lang w:eastAsia="zh-CN"/>
        </w:rPr>
        <w:t>含超声和</w:t>
      </w:r>
      <w:r>
        <w:rPr>
          <w:rFonts w:ascii="微软雅黑" w:eastAsia="微软雅黑" w:hAnsi="微软雅黑" w:cs="微软雅黑"/>
          <w:spacing w:val="-2"/>
          <w:sz w:val="22"/>
          <w:szCs w:val="22"/>
          <w:lang w:eastAsia="zh-CN"/>
        </w:rPr>
        <w:t>核医学</w:t>
      </w:r>
      <w:r>
        <w:rPr>
          <w:rFonts w:ascii="微软雅黑" w:eastAsia="微软雅黑" w:hAnsi="微软雅黑" w:cs="微软雅黑"/>
          <w:spacing w:val="-2"/>
          <w:sz w:val="22"/>
          <w:szCs w:val="22"/>
          <w:lang w:eastAsia="zh-CN"/>
        </w:rPr>
        <w:t>)</w:t>
      </w:r>
      <w:r>
        <w:rPr>
          <w:rFonts w:ascii="微软雅黑" w:eastAsia="微软雅黑" w:hAnsi="微软雅黑" w:cs="微软雅黑"/>
          <w:spacing w:val="-24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"/>
          <w:sz w:val="22"/>
          <w:szCs w:val="22"/>
          <w:lang w:eastAsia="zh-CN"/>
        </w:rPr>
        <w:t>、病理科</w:t>
      </w:r>
      <w:r>
        <w:rPr>
          <w:rFonts w:ascii="微软雅黑" w:eastAsia="微软雅黑" w:hAnsi="微软雅黑" w:cs="微软雅黑"/>
          <w:spacing w:val="-3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"/>
          <w:sz w:val="22"/>
          <w:szCs w:val="22"/>
          <w:lang w:eastAsia="zh-CN"/>
        </w:rPr>
        <w:t>、检验科</w:t>
      </w:r>
      <w:r>
        <w:rPr>
          <w:rFonts w:ascii="微软雅黑" w:eastAsia="微软雅黑" w:hAnsi="微软雅黑" w:cs="微软雅黑"/>
          <w:spacing w:val="-3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"/>
          <w:sz w:val="22"/>
          <w:szCs w:val="22"/>
          <w:lang w:eastAsia="zh-CN"/>
        </w:rPr>
        <w:t>、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0"/>
          <w:sz w:val="22"/>
          <w:szCs w:val="22"/>
          <w:lang w:eastAsia="zh-CN"/>
        </w:rPr>
        <w:t>输血科</w:t>
      </w:r>
      <w:r>
        <w:rPr>
          <w:rFonts w:ascii="微软雅黑" w:eastAsia="微软雅黑" w:hAnsi="微软雅黑" w:cs="微软雅黑"/>
          <w:spacing w:val="-3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0"/>
          <w:sz w:val="22"/>
          <w:szCs w:val="22"/>
          <w:lang w:eastAsia="zh-CN"/>
        </w:rPr>
        <w:t>。</w:t>
      </w:r>
    </w:p>
    <w:p w:rsidR="00C10A47" w:rsidRDefault="00265990">
      <w:pPr>
        <w:spacing w:before="86" w:line="214" w:lineRule="auto"/>
        <w:ind w:left="11" w:right="89" w:firstLine="499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-4"/>
          <w:sz w:val="22"/>
          <w:szCs w:val="22"/>
          <w:lang w:eastAsia="zh-CN"/>
        </w:rPr>
        <w:t xml:space="preserve">(2) </w:t>
      </w:r>
      <w:r>
        <w:rPr>
          <w:rFonts w:ascii="微软雅黑" w:eastAsia="微软雅黑" w:hAnsi="微软雅黑" w:cs="微软雅黑"/>
          <w:spacing w:val="-4"/>
          <w:sz w:val="22"/>
          <w:szCs w:val="22"/>
          <w:lang w:eastAsia="zh-CN"/>
        </w:rPr>
        <w:t>内科专业</w:t>
      </w:r>
      <w:r>
        <w:rPr>
          <w:rFonts w:ascii="微软雅黑" w:eastAsia="微软雅黑" w:hAnsi="微软雅黑" w:cs="微软雅黑"/>
          <w:spacing w:val="-32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4"/>
          <w:sz w:val="22"/>
          <w:szCs w:val="22"/>
          <w:lang w:eastAsia="zh-CN"/>
        </w:rPr>
        <w:t>基</w:t>
      </w:r>
      <w:r>
        <w:rPr>
          <w:rFonts w:ascii="微软雅黑" w:eastAsia="微软雅黑" w:hAnsi="微软雅黑" w:cs="微软雅黑"/>
          <w:spacing w:val="-3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4"/>
          <w:sz w:val="22"/>
          <w:szCs w:val="22"/>
          <w:lang w:eastAsia="zh-CN"/>
        </w:rPr>
        <w:t>地</w:t>
      </w:r>
      <w:r>
        <w:rPr>
          <w:rFonts w:ascii="微软雅黑" w:eastAsia="微软雅黑" w:hAnsi="微软雅黑" w:cs="微软雅黑"/>
          <w:spacing w:val="-33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4"/>
          <w:sz w:val="22"/>
          <w:szCs w:val="22"/>
          <w:lang w:eastAsia="zh-CN"/>
        </w:rPr>
        <w:t>所</w:t>
      </w:r>
      <w:r>
        <w:rPr>
          <w:rFonts w:ascii="微软雅黑" w:eastAsia="微软雅黑" w:hAnsi="微软雅黑" w:cs="微软雅黑"/>
          <w:spacing w:val="-29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4"/>
          <w:sz w:val="22"/>
          <w:szCs w:val="22"/>
          <w:lang w:eastAsia="zh-CN"/>
        </w:rPr>
        <w:t>在</w:t>
      </w:r>
      <w:r>
        <w:rPr>
          <w:rFonts w:ascii="微软雅黑" w:eastAsia="微软雅黑" w:hAnsi="微软雅黑" w:cs="微软雅黑"/>
          <w:spacing w:val="-18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4"/>
          <w:sz w:val="22"/>
          <w:szCs w:val="22"/>
          <w:lang w:eastAsia="zh-CN"/>
        </w:rPr>
        <w:t>医</w:t>
      </w:r>
      <w:r>
        <w:rPr>
          <w:rFonts w:ascii="微软雅黑" w:eastAsia="微软雅黑" w:hAnsi="微软雅黑" w:cs="微软雅黑"/>
          <w:spacing w:val="-1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4"/>
          <w:sz w:val="22"/>
          <w:szCs w:val="22"/>
          <w:lang w:eastAsia="zh-CN"/>
        </w:rPr>
        <w:t>院</w:t>
      </w:r>
      <w:r>
        <w:rPr>
          <w:rFonts w:ascii="微软雅黑" w:eastAsia="微软雅黑" w:hAnsi="微软雅黑" w:cs="微软雅黑"/>
          <w:spacing w:val="-33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4"/>
          <w:sz w:val="22"/>
          <w:szCs w:val="22"/>
          <w:lang w:eastAsia="zh-CN"/>
        </w:rPr>
        <w:t>应</w:t>
      </w:r>
      <w:r>
        <w:rPr>
          <w:rFonts w:ascii="微软雅黑" w:eastAsia="微软雅黑" w:hAnsi="微软雅黑" w:cs="微软雅黑"/>
          <w:spacing w:val="-3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4"/>
          <w:sz w:val="22"/>
          <w:szCs w:val="22"/>
          <w:lang w:eastAsia="zh-CN"/>
        </w:rPr>
        <w:t>有</w:t>
      </w:r>
      <w:r>
        <w:rPr>
          <w:rFonts w:ascii="微软雅黑" w:eastAsia="微软雅黑" w:hAnsi="微软雅黑" w:cs="微软雅黑"/>
          <w:spacing w:val="-3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4"/>
          <w:sz w:val="22"/>
          <w:szCs w:val="22"/>
          <w:lang w:eastAsia="zh-CN"/>
        </w:rPr>
        <w:t>下</w:t>
      </w:r>
      <w:r>
        <w:rPr>
          <w:rFonts w:ascii="微软雅黑" w:eastAsia="微软雅黑" w:hAnsi="微软雅黑" w:cs="微软雅黑"/>
          <w:spacing w:val="-3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4"/>
          <w:sz w:val="22"/>
          <w:szCs w:val="22"/>
          <w:lang w:eastAsia="zh-CN"/>
        </w:rPr>
        <w:t>列</w:t>
      </w:r>
      <w:r>
        <w:rPr>
          <w:rFonts w:ascii="微软雅黑" w:eastAsia="微软雅黑" w:hAnsi="微软雅黑" w:cs="微软雅黑"/>
          <w:spacing w:val="-3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4"/>
          <w:sz w:val="22"/>
          <w:szCs w:val="22"/>
          <w:lang w:eastAsia="zh-CN"/>
        </w:rPr>
        <w:t>相</w:t>
      </w:r>
      <w:r>
        <w:rPr>
          <w:rFonts w:ascii="微软雅黑" w:eastAsia="微软雅黑" w:hAnsi="微软雅黑" w:cs="微软雅黑"/>
          <w:spacing w:val="-32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4"/>
          <w:sz w:val="22"/>
          <w:szCs w:val="22"/>
          <w:lang w:eastAsia="zh-CN"/>
        </w:rPr>
        <w:t>关</w:t>
      </w:r>
      <w:r>
        <w:rPr>
          <w:rFonts w:ascii="微软雅黑" w:eastAsia="微软雅黑" w:hAnsi="微软雅黑" w:cs="微软雅黑"/>
          <w:spacing w:val="-27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4"/>
          <w:sz w:val="22"/>
          <w:szCs w:val="22"/>
          <w:lang w:eastAsia="zh-CN"/>
        </w:rPr>
        <w:t>治</w:t>
      </w:r>
      <w:r>
        <w:rPr>
          <w:rFonts w:ascii="微软雅黑" w:eastAsia="微软雅黑" w:hAnsi="微软雅黑" w:cs="微软雅黑"/>
          <w:spacing w:val="-3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4"/>
          <w:sz w:val="22"/>
          <w:szCs w:val="22"/>
          <w:lang w:eastAsia="zh-CN"/>
        </w:rPr>
        <w:t>疗</w:t>
      </w:r>
      <w:r>
        <w:rPr>
          <w:rFonts w:ascii="微软雅黑" w:eastAsia="微软雅黑" w:hAnsi="微软雅黑" w:cs="微软雅黑"/>
          <w:spacing w:val="-26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4"/>
          <w:sz w:val="22"/>
          <w:szCs w:val="22"/>
          <w:lang w:eastAsia="zh-CN"/>
        </w:rPr>
        <w:t>室</w:t>
      </w:r>
      <w:r>
        <w:rPr>
          <w:rFonts w:ascii="微软雅黑" w:eastAsia="微软雅黑" w:hAnsi="微软雅黑" w:cs="微软雅黑"/>
          <w:spacing w:val="-4"/>
          <w:sz w:val="22"/>
          <w:szCs w:val="22"/>
          <w:lang w:eastAsia="zh-CN"/>
        </w:rPr>
        <w:t xml:space="preserve"> :</w:t>
      </w:r>
      <w:r>
        <w:rPr>
          <w:rFonts w:ascii="微软雅黑" w:eastAsia="微软雅黑" w:hAnsi="微软雅黑" w:cs="微软雅黑"/>
          <w:spacing w:val="-3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4"/>
          <w:sz w:val="22"/>
          <w:szCs w:val="22"/>
          <w:lang w:eastAsia="zh-CN"/>
        </w:rPr>
        <w:t>心</w:t>
      </w:r>
      <w:r>
        <w:rPr>
          <w:rFonts w:ascii="微软雅黑" w:eastAsia="微软雅黑" w:hAnsi="微软雅黑" w:cs="微软雅黑"/>
          <w:spacing w:val="-4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4"/>
          <w:sz w:val="22"/>
          <w:szCs w:val="22"/>
          <w:lang w:eastAsia="zh-CN"/>
        </w:rPr>
        <w:t>电</w:t>
      </w:r>
      <w:r>
        <w:rPr>
          <w:rFonts w:ascii="微软雅黑" w:eastAsia="微软雅黑" w:hAnsi="微软雅黑" w:cs="微软雅黑"/>
          <w:spacing w:val="-4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4"/>
          <w:sz w:val="22"/>
          <w:szCs w:val="22"/>
          <w:lang w:eastAsia="zh-CN"/>
        </w:rPr>
        <w:t>图</w:t>
      </w:r>
      <w:r>
        <w:rPr>
          <w:rFonts w:ascii="微软雅黑" w:eastAsia="微软雅黑" w:hAnsi="微软雅黑" w:cs="微软雅黑"/>
          <w:spacing w:val="-26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4"/>
          <w:sz w:val="22"/>
          <w:szCs w:val="22"/>
          <w:lang w:eastAsia="zh-CN"/>
        </w:rPr>
        <w:t>室</w:t>
      </w:r>
      <w:r>
        <w:rPr>
          <w:rFonts w:ascii="微软雅黑" w:eastAsia="微软雅黑" w:hAnsi="微软雅黑" w:cs="微软雅黑"/>
          <w:spacing w:val="-3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4"/>
          <w:sz w:val="22"/>
          <w:szCs w:val="22"/>
          <w:lang w:eastAsia="zh-CN"/>
        </w:rPr>
        <w:t>、</w:t>
      </w:r>
      <w:r>
        <w:rPr>
          <w:rFonts w:ascii="微软雅黑" w:eastAsia="微软雅黑" w:hAnsi="微软雅黑" w:cs="微软雅黑"/>
          <w:spacing w:val="-5"/>
          <w:sz w:val="22"/>
          <w:szCs w:val="22"/>
          <w:lang w:eastAsia="zh-CN"/>
        </w:rPr>
        <w:t>冠</w:t>
      </w:r>
      <w:r>
        <w:rPr>
          <w:rFonts w:ascii="微软雅黑" w:eastAsia="微软雅黑" w:hAnsi="微软雅黑" w:cs="微软雅黑"/>
          <w:spacing w:val="-27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5"/>
          <w:sz w:val="22"/>
          <w:szCs w:val="22"/>
          <w:lang w:eastAsia="zh-CN"/>
        </w:rPr>
        <w:t>心</w:t>
      </w:r>
      <w:r>
        <w:rPr>
          <w:rFonts w:ascii="微软雅黑" w:eastAsia="微软雅黑" w:hAnsi="微软雅黑" w:cs="微软雅黑"/>
          <w:spacing w:val="-29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5"/>
          <w:sz w:val="22"/>
          <w:szCs w:val="22"/>
          <w:lang w:eastAsia="zh-CN"/>
        </w:rPr>
        <w:t>病</w:t>
      </w:r>
      <w:r>
        <w:rPr>
          <w:rFonts w:ascii="微软雅黑" w:eastAsia="微软雅黑" w:hAnsi="微软雅黑" w:cs="微软雅黑"/>
          <w:spacing w:val="-3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5"/>
          <w:sz w:val="22"/>
          <w:szCs w:val="22"/>
          <w:lang w:eastAsia="zh-CN"/>
        </w:rPr>
        <w:t>监</w:t>
      </w:r>
      <w:r>
        <w:rPr>
          <w:rFonts w:ascii="微软雅黑" w:eastAsia="微软雅黑" w:hAnsi="微软雅黑" w:cs="微软雅黑"/>
          <w:spacing w:val="-26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5"/>
          <w:sz w:val="22"/>
          <w:szCs w:val="22"/>
          <w:lang w:eastAsia="zh-CN"/>
        </w:rPr>
        <w:t>护</w:t>
      </w:r>
      <w:r>
        <w:rPr>
          <w:rFonts w:ascii="微软雅黑" w:eastAsia="微软雅黑" w:hAnsi="微软雅黑" w:cs="微软雅黑"/>
          <w:spacing w:val="-2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5"/>
          <w:sz w:val="22"/>
          <w:szCs w:val="22"/>
          <w:lang w:eastAsia="zh-CN"/>
        </w:rPr>
        <w:t>室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8"/>
          <w:sz w:val="22"/>
          <w:szCs w:val="22"/>
          <w:lang w:eastAsia="zh-CN"/>
        </w:rPr>
        <w:t>(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>CCU</w:t>
      </w:r>
      <w:r>
        <w:rPr>
          <w:rFonts w:ascii="微软雅黑" w:eastAsia="微软雅黑" w:hAnsi="微软雅黑" w:cs="微软雅黑"/>
          <w:spacing w:val="8"/>
          <w:sz w:val="22"/>
          <w:szCs w:val="22"/>
          <w:lang w:eastAsia="zh-CN"/>
        </w:rPr>
        <w:t>)</w:t>
      </w:r>
      <w:r>
        <w:rPr>
          <w:rFonts w:ascii="微软雅黑" w:eastAsia="微软雅黑" w:hAnsi="微软雅黑" w:cs="微软雅黑"/>
          <w:spacing w:val="-18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8"/>
          <w:position w:val="1"/>
          <w:sz w:val="22"/>
          <w:szCs w:val="22"/>
          <w:lang w:eastAsia="zh-CN"/>
        </w:rPr>
        <w:t>、</w:t>
      </w:r>
      <w:r>
        <w:rPr>
          <w:rFonts w:ascii="微软雅黑" w:eastAsia="微软雅黑" w:hAnsi="微软雅黑" w:cs="微软雅黑"/>
          <w:spacing w:val="8"/>
          <w:sz w:val="22"/>
          <w:szCs w:val="22"/>
          <w:lang w:eastAsia="zh-CN"/>
        </w:rPr>
        <w:t>心导管室</w:t>
      </w:r>
      <w:r>
        <w:rPr>
          <w:rFonts w:ascii="微软雅黑" w:eastAsia="微软雅黑" w:hAnsi="微软雅黑" w:cs="微软雅黑"/>
          <w:spacing w:val="-17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8"/>
          <w:position w:val="1"/>
          <w:sz w:val="22"/>
          <w:szCs w:val="22"/>
          <w:lang w:eastAsia="zh-CN"/>
        </w:rPr>
        <w:t>。</w:t>
      </w:r>
      <w:r>
        <w:rPr>
          <w:rFonts w:ascii="微软雅黑" w:eastAsia="微软雅黑" w:hAnsi="微软雅黑" w:cs="微软雅黑"/>
          <w:spacing w:val="-39"/>
          <w:position w:val="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8"/>
          <w:sz w:val="22"/>
          <w:szCs w:val="22"/>
          <w:lang w:eastAsia="zh-CN"/>
        </w:rPr>
        <w:t>呼吸重症监护室</w:t>
      </w:r>
      <w:r>
        <w:rPr>
          <w:rFonts w:ascii="微软雅黑" w:eastAsia="微软雅黑" w:hAnsi="微软雅黑" w:cs="微软雅黑"/>
          <w:spacing w:val="8"/>
          <w:sz w:val="22"/>
          <w:szCs w:val="22"/>
          <w:lang w:eastAsia="zh-CN"/>
        </w:rPr>
        <w:t>(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>RICU</w:t>
      </w:r>
      <w:r>
        <w:rPr>
          <w:rFonts w:ascii="微软雅黑" w:eastAsia="微软雅黑" w:hAnsi="微软雅黑" w:cs="微软雅黑"/>
          <w:spacing w:val="8"/>
          <w:sz w:val="22"/>
          <w:szCs w:val="22"/>
          <w:lang w:eastAsia="zh-CN"/>
        </w:rPr>
        <w:t>)</w:t>
      </w:r>
      <w:r>
        <w:rPr>
          <w:rFonts w:ascii="微软雅黑" w:eastAsia="微软雅黑" w:hAnsi="微软雅黑" w:cs="微软雅黑"/>
          <w:spacing w:val="-24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8"/>
          <w:position w:val="1"/>
          <w:sz w:val="22"/>
          <w:szCs w:val="22"/>
          <w:lang w:eastAsia="zh-CN"/>
        </w:rPr>
        <w:t>、</w:t>
      </w:r>
      <w:r>
        <w:rPr>
          <w:rFonts w:ascii="微软雅黑" w:eastAsia="微软雅黑" w:hAnsi="微软雅黑" w:cs="微软雅黑"/>
          <w:spacing w:val="8"/>
          <w:sz w:val="22"/>
          <w:szCs w:val="22"/>
          <w:lang w:eastAsia="zh-CN"/>
        </w:rPr>
        <w:t>肺功能室</w:t>
      </w:r>
      <w:r>
        <w:rPr>
          <w:rFonts w:ascii="微软雅黑" w:eastAsia="微软雅黑" w:hAnsi="微软雅黑" w:cs="微软雅黑"/>
          <w:spacing w:val="-3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8"/>
          <w:position w:val="1"/>
          <w:sz w:val="22"/>
          <w:szCs w:val="22"/>
          <w:lang w:eastAsia="zh-CN"/>
        </w:rPr>
        <w:t>、</w:t>
      </w:r>
      <w:r>
        <w:rPr>
          <w:rFonts w:ascii="微软雅黑" w:eastAsia="微软雅黑" w:hAnsi="微软雅黑" w:cs="微软雅黑"/>
          <w:spacing w:val="8"/>
          <w:sz w:val="22"/>
          <w:szCs w:val="22"/>
          <w:lang w:eastAsia="zh-CN"/>
        </w:rPr>
        <w:t>睡眠呼吸监测室</w:t>
      </w:r>
      <w:r>
        <w:rPr>
          <w:rFonts w:ascii="微软雅黑" w:eastAsia="微软雅黑" w:hAnsi="微软雅黑" w:cs="微软雅黑"/>
          <w:spacing w:val="-3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8"/>
          <w:position w:val="1"/>
          <w:sz w:val="22"/>
          <w:szCs w:val="22"/>
          <w:lang w:eastAsia="zh-CN"/>
        </w:rPr>
        <w:t>、</w:t>
      </w:r>
      <w:r>
        <w:rPr>
          <w:rFonts w:ascii="微软雅黑" w:eastAsia="微软雅黑" w:hAnsi="微软雅黑" w:cs="微软雅黑"/>
          <w:spacing w:val="8"/>
          <w:sz w:val="22"/>
          <w:szCs w:val="22"/>
          <w:lang w:eastAsia="zh-CN"/>
        </w:rPr>
        <w:t>呼</w:t>
      </w:r>
      <w:r>
        <w:rPr>
          <w:rFonts w:ascii="微软雅黑" w:eastAsia="微软雅黑" w:hAnsi="微软雅黑" w:cs="微软雅黑"/>
          <w:spacing w:val="8"/>
          <w:sz w:val="22"/>
          <w:szCs w:val="22"/>
          <w:lang w:eastAsia="zh-CN"/>
        </w:rPr>
        <w:lastRenderedPageBreak/>
        <w:t>吸内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镜室</w:t>
      </w:r>
      <w:r>
        <w:rPr>
          <w:rFonts w:ascii="微软雅黑" w:eastAsia="微软雅黑" w:hAnsi="微软雅黑" w:cs="微软雅黑" w:hint="eastAsia"/>
          <w:spacing w:val="17"/>
          <w:sz w:val="22"/>
          <w:szCs w:val="22"/>
          <w:lang w:eastAsia="zh-CN"/>
        </w:rPr>
        <w:t>，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消化内镜室</w:t>
      </w:r>
      <w:r>
        <w:rPr>
          <w:rFonts w:ascii="微软雅黑" w:eastAsia="微软雅黑" w:hAnsi="微软雅黑" w:cs="微软雅黑"/>
          <w:spacing w:val="-3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、胃肠动力实验室</w:t>
      </w:r>
      <w:r>
        <w:rPr>
          <w:rFonts w:ascii="微软雅黑" w:eastAsia="微软雅黑" w:hAnsi="微软雅黑" w:cs="微软雅黑"/>
          <w:spacing w:val="-10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,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血液实验室</w:t>
      </w:r>
      <w:r>
        <w:rPr>
          <w:rFonts w:ascii="微软雅黑" w:eastAsia="微软雅黑" w:hAnsi="微软雅黑" w:cs="微软雅黑"/>
          <w:spacing w:val="-3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、中心实验室或内分泌实验室或风湿免疫实验室</w:t>
      </w:r>
      <w:r>
        <w:rPr>
          <w:rFonts w:ascii="微软雅黑" w:eastAsia="微软雅黑" w:hAnsi="微软雅黑" w:cs="微软雅黑"/>
          <w:spacing w:val="-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,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透析室</w:t>
      </w:r>
      <w:r>
        <w:rPr>
          <w:rFonts w:ascii="微软雅黑" w:eastAsia="微软雅黑" w:hAnsi="微软雅黑" w:cs="微软雅黑"/>
          <w:spacing w:val="-10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,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无菌层流病房</w:t>
      </w:r>
      <w:r>
        <w:rPr>
          <w:rFonts w:ascii="微软雅黑" w:eastAsia="微软雅黑" w:hAnsi="微软雅黑" w:cs="微软雅黑"/>
          <w:spacing w:val="-3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。</w:t>
      </w:r>
    </w:p>
    <w:p w:rsidR="00C10A47" w:rsidRDefault="00265990">
      <w:pPr>
        <w:spacing w:before="1" w:line="198" w:lineRule="auto"/>
        <w:ind w:left="498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15"/>
          <w:position w:val="-2"/>
          <w:sz w:val="22"/>
          <w:szCs w:val="22"/>
          <w:lang w:eastAsia="zh-CN"/>
        </w:rPr>
        <w:t>5.</w:t>
      </w:r>
      <w:r>
        <w:rPr>
          <w:rFonts w:ascii="微软雅黑" w:eastAsia="微软雅黑" w:hAnsi="微软雅黑" w:cs="微软雅黑"/>
          <w:spacing w:val="24"/>
          <w:position w:val="-2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5"/>
          <w:sz w:val="22"/>
          <w:szCs w:val="22"/>
          <w:lang w:eastAsia="zh-CN"/>
        </w:rPr>
        <w:t>医疗工作量</w:t>
      </w:r>
    </w:p>
    <w:p w:rsidR="00C10A47" w:rsidRDefault="00265990">
      <w:pPr>
        <w:spacing w:before="30" w:line="204" w:lineRule="auto"/>
        <w:ind w:left="511" w:right="540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(1)</w:t>
      </w:r>
      <w:r>
        <w:rPr>
          <w:rFonts w:ascii="微软雅黑" w:eastAsia="微软雅黑" w:hAnsi="微软雅黑" w:cs="微软雅黑"/>
          <w:spacing w:val="-30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管床数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: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应保障每名培训对象每次轮转期间平均管床位不少于</w:t>
      </w:r>
      <w:r>
        <w:rPr>
          <w:rFonts w:ascii="微软雅黑" w:eastAsia="微软雅黑" w:hAnsi="微软雅黑" w:cs="微软雅黑"/>
          <w:spacing w:val="16"/>
          <w:sz w:val="22"/>
          <w:szCs w:val="22"/>
          <w:lang w:eastAsia="zh-CN"/>
        </w:rPr>
        <w:t>6</w:t>
      </w:r>
      <w:r>
        <w:rPr>
          <w:rFonts w:ascii="微软雅黑" w:eastAsia="微软雅黑" w:hAnsi="微软雅黑" w:cs="微软雅黑"/>
          <w:spacing w:val="16"/>
          <w:sz w:val="22"/>
          <w:szCs w:val="22"/>
          <w:lang w:eastAsia="zh-CN"/>
        </w:rPr>
        <w:t>张</w:t>
      </w:r>
      <w:r>
        <w:rPr>
          <w:rFonts w:ascii="微软雅黑" w:eastAsia="微软雅黑" w:hAnsi="微软雅黑" w:cs="微软雅黑"/>
          <w:spacing w:val="-3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6"/>
          <w:sz w:val="22"/>
          <w:szCs w:val="22"/>
          <w:lang w:eastAsia="zh-CN"/>
        </w:rPr>
        <w:t>。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(2)</w:t>
      </w:r>
      <w:r>
        <w:rPr>
          <w:rFonts w:ascii="微软雅黑" w:eastAsia="微软雅黑" w:hAnsi="微软雅黑" w:cs="微软雅黑"/>
          <w:spacing w:val="-12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门诊工作量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: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应保障每名培训对象日工作量平均不少于</w:t>
      </w:r>
      <w:r>
        <w:rPr>
          <w:rFonts w:ascii="微软雅黑" w:eastAsia="微软雅黑" w:hAnsi="微软雅黑" w:cs="微软雅黑"/>
          <w:spacing w:val="16"/>
          <w:sz w:val="22"/>
          <w:szCs w:val="22"/>
          <w:lang w:eastAsia="zh-CN"/>
        </w:rPr>
        <w:t>20</w:t>
      </w:r>
      <w:r>
        <w:rPr>
          <w:rFonts w:ascii="微软雅黑" w:eastAsia="微软雅黑" w:hAnsi="微软雅黑" w:cs="微软雅黑"/>
          <w:spacing w:val="16"/>
          <w:sz w:val="22"/>
          <w:szCs w:val="22"/>
          <w:lang w:eastAsia="zh-CN"/>
        </w:rPr>
        <w:t>人次</w:t>
      </w:r>
      <w:r>
        <w:rPr>
          <w:rFonts w:ascii="微软雅黑" w:eastAsia="微软雅黑" w:hAnsi="微软雅黑" w:cs="微软雅黑"/>
          <w:spacing w:val="-3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6"/>
          <w:sz w:val="22"/>
          <w:szCs w:val="22"/>
          <w:lang w:eastAsia="zh-CN"/>
        </w:rPr>
        <w:t>。</w:t>
      </w:r>
    </w:p>
    <w:p w:rsidR="00C10A47" w:rsidRDefault="00265990">
      <w:pPr>
        <w:spacing w:before="79" w:line="178" w:lineRule="auto"/>
        <w:ind w:left="511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(3)</w:t>
      </w:r>
      <w:r>
        <w:rPr>
          <w:rFonts w:ascii="微软雅黑" w:eastAsia="微软雅黑" w:hAnsi="微软雅黑" w:cs="微软雅黑"/>
          <w:spacing w:val="-2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急诊工作量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: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应保障每名培训对象日工作量平均不少于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10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人次</w:t>
      </w:r>
      <w:r>
        <w:rPr>
          <w:rFonts w:ascii="微软雅黑" w:eastAsia="微软雅黑" w:hAnsi="微软雅黑" w:cs="微软雅黑"/>
          <w:spacing w:val="-3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。</w:t>
      </w:r>
    </w:p>
    <w:p w:rsidR="00C10A47" w:rsidRDefault="00265990">
      <w:pPr>
        <w:spacing w:before="227" w:line="213" w:lineRule="auto"/>
        <w:ind w:left="495"/>
        <w:rPr>
          <w:rFonts w:ascii="微软雅黑" w:eastAsia="微软雅黑" w:hAnsi="微软雅黑" w:cs="微软雅黑"/>
          <w:sz w:val="26"/>
          <w:szCs w:val="26"/>
          <w:lang w:eastAsia="zh-CN"/>
        </w:rPr>
      </w:pPr>
      <w:r>
        <w:rPr>
          <w:rFonts w:ascii="微软雅黑" w:eastAsia="微软雅黑" w:hAnsi="微软雅黑" w:cs="微软雅黑"/>
          <w:spacing w:val="-12"/>
          <w:w w:val="99"/>
          <w:sz w:val="26"/>
          <w:szCs w:val="26"/>
          <w:lang w:eastAsia="zh-CN"/>
        </w:rPr>
        <w:t>二</w:t>
      </w:r>
      <w:r>
        <w:rPr>
          <w:rFonts w:ascii="微软雅黑" w:eastAsia="微软雅黑" w:hAnsi="微软雅黑" w:cs="微软雅黑"/>
          <w:spacing w:val="-37"/>
          <w:sz w:val="26"/>
          <w:szCs w:val="26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2"/>
          <w:w w:val="99"/>
          <w:sz w:val="26"/>
          <w:szCs w:val="26"/>
          <w:lang w:eastAsia="zh-CN"/>
        </w:rPr>
        <w:t>、师资要求</w:t>
      </w:r>
    </w:p>
    <w:p w:rsidR="00C10A47" w:rsidRDefault="00265990">
      <w:pPr>
        <w:spacing w:before="166" w:line="200" w:lineRule="auto"/>
        <w:ind w:left="518"/>
        <w:rPr>
          <w:rFonts w:ascii="黑体" w:eastAsia="黑体" w:hAnsi="黑体" w:cs="黑体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10"/>
          <w:sz w:val="22"/>
          <w:szCs w:val="22"/>
          <w:lang w:eastAsia="zh-CN"/>
        </w:rPr>
        <w:t>(</w:t>
      </w:r>
      <w:r>
        <w:rPr>
          <w:rFonts w:ascii="微软雅黑" w:eastAsia="微软雅黑" w:hAnsi="微软雅黑" w:cs="微软雅黑"/>
          <w:spacing w:val="-33"/>
          <w:sz w:val="22"/>
          <w:szCs w:val="22"/>
          <w:lang w:eastAsia="zh-CN"/>
        </w:rPr>
        <w:t xml:space="preserve"> </w:t>
      </w:r>
      <w:r>
        <w:rPr>
          <w:rFonts w:ascii="黑体" w:eastAsia="黑体" w:hAnsi="黑体" w:cs="黑体"/>
          <w:spacing w:val="10"/>
          <w:sz w:val="22"/>
          <w:szCs w:val="22"/>
          <w:lang w:eastAsia="zh-CN"/>
        </w:rPr>
        <w:t>一</w:t>
      </w:r>
      <w:r>
        <w:rPr>
          <w:rFonts w:ascii="黑体" w:eastAsia="黑体" w:hAnsi="黑体" w:cs="黑体"/>
          <w:spacing w:val="-63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0"/>
          <w:sz w:val="22"/>
          <w:szCs w:val="22"/>
          <w:lang w:eastAsia="zh-CN"/>
        </w:rPr>
        <w:t>)</w:t>
      </w:r>
      <w:r>
        <w:rPr>
          <w:rFonts w:ascii="黑体" w:eastAsia="黑体" w:hAnsi="黑体" w:cs="黑体"/>
          <w:spacing w:val="10"/>
          <w:sz w:val="22"/>
          <w:szCs w:val="22"/>
          <w:lang w:eastAsia="zh-CN"/>
        </w:rPr>
        <w:t>人员配备</w:t>
      </w:r>
    </w:p>
    <w:p w:rsidR="00C10A47" w:rsidRDefault="00265990">
      <w:pPr>
        <w:spacing w:before="59" w:line="199" w:lineRule="auto"/>
        <w:ind w:left="12" w:right="57" w:firstLine="488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16"/>
          <w:position w:val="-2"/>
          <w:sz w:val="22"/>
          <w:szCs w:val="22"/>
          <w:lang w:eastAsia="zh-CN"/>
        </w:rPr>
        <w:t>1.</w:t>
      </w:r>
      <w:r>
        <w:rPr>
          <w:rFonts w:ascii="微软雅黑" w:eastAsia="微软雅黑" w:hAnsi="微软雅黑" w:cs="微软雅黑"/>
          <w:spacing w:val="-10"/>
          <w:position w:val="-2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6"/>
          <w:sz w:val="22"/>
          <w:szCs w:val="22"/>
          <w:lang w:eastAsia="zh-CN"/>
        </w:rPr>
        <w:t>专业基地应至少配备专业基地负责人</w:t>
      </w:r>
      <w:r>
        <w:rPr>
          <w:rFonts w:ascii="微软雅黑" w:eastAsia="微软雅黑" w:hAnsi="微软雅黑" w:cs="微软雅黑"/>
          <w:spacing w:val="-3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6"/>
          <w:sz w:val="22"/>
          <w:szCs w:val="22"/>
          <w:lang w:eastAsia="zh-CN"/>
        </w:rPr>
        <w:t>、教学主任或主管教学副主</w:t>
      </w:r>
      <w:r>
        <w:rPr>
          <w:rFonts w:ascii="微软雅黑" w:eastAsia="微软雅黑" w:hAnsi="微软雅黑" w:cs="微软雅黑"/>
          <w:spacing w:val="15"/>
          <w:sz w:val="22"/>
          <w:szCs w:val="22"/>
          <w:lang w:eastAsia="zh-CN"/>
        </w:rPr>
        <w:t>任</w:t>
      </w:r>
      <w:r>
        <w:rPr>
          <w:rFonts w:ascii="微软雅黑" w:eastAsia="微软雅黑" w:hAnsi="微软雅黑" w:cs="微软雅黑"/>
          <w:spacing w:val="-3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5"/>
          <w:sz w:val="22"/>
          <w:szCs w:val="22"/>
          <w:lang w:eastAsia="zh-CN"/>
        </w:rPr>
        <w:t>、专职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9"/>
          <w:sz w:val="22"/>
          <w:szCs w:val="22"/>
          <w:lang w:eastAsia="zh-CN"/>
        </w:rPr>
        <w:t>教学秘书及相应内科轮转亚专业教学秘书各</w:t>
      </w:r>
      <w:r>
        <w:rPr>
          <w:rFonts w:ascii="微软雅黑" w:eastAsia="微软雅黑" w:hAnsi="微软雅黑" w:cs="微软雅黑"/>
          <w:spacing w:val="19"/>
          <w:sz w:val="22"/>
          <w:szCs w:val="22"/>
          <w:lang w:eastAsia="zh-CN"/>
        </w:rPr>
        <w:t>1</w:t>
      </w:r>
      <w:r>
        <w:rPr>
          <w:rFonts w:ascii="微软雅黑" w:eastAsia="微软雅黑" w:hAnsi="微软雅黑" w:cs="微软雅黑"/>
          <w:spacing w:val="19"/>
          <w:sz w:val="22"/>
          <w:szCs w:val="22"/>
          <w:lang w:eastAsia="zh-CN"/>
        </w:rPr>
        <w:t>名</w:t>
      </w:r>
      <w:r>
        <w:rPr>
          <w:rFonts w:ascii="微软雅黑" w:eastAsia="微软雅黑" w:hAnsi="微软雅黑" w:cs="微软雅黑"/>
          <w:spacing w:val="-1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9"/>
          <w:sz w:val="22"/>
          <w:szCs w:val="22"/>
          <w:lang w:eastAsia="zh-CN"/>
        </w:rPr>
        <w:t>,</w:t>
      </w:r>
      <w:r>
        <w:rPr>
          <w:rFonts w:ascii="微软雅黑" w:eastAsia="微软雅黑" w:hAnsi="微软雅黑" w:cs="微软雅黑"/>
          <w:spacing w:val="19"/>
          <w:sz w:val="22"/>
          <w:szCs w:val="22"/>
          <w:lang w:eastAsia="zh-CN"/>
        </w:rPr>
        <w:t>并制订相应的岗位职责</w:t>
      </w:r>
      <w:r>
        <w:rPr>
          <w:rFonts w:ascii="微软雅黑" w:eastAsia="微软雅黑" w:hAnsi="微软雅黑" w:cs="微软雅黑"/>
          <w:spacing w:val="-30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9"/>
          <w:sz w:val="22"/>
          <w:szCs w:val="22"/>
          <w:lang w:eastAsia="zh-CN"/>
        </w:rPr>
        <w:t>。</w:t>
      </w:r>
    </w:p>
    <w:p w:rsidR="00C10A47" w:rsidRDefault="00265990">
      <w:pPr>
        <w:spacing w:before="74" w:line="181" w:lineRule="auto"/>
        <w:ind w:left="496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19"/>
          <w:position w:val="-2"/>
          <w:sz w:val="22"/>
          <w:szCs w:val="22"/>
          <w:lang w:eastAsia="zh-CN"/>
        </w:rPr>
        <w:t>2.</w:t>
      </w:r>
      <w:r>
        <w:rPr>
          <w:rFonts w:ascii="微软雅黑" w:eastAsia="微软雅黑" w:hAnsi="微软雅黑" w:cs="微软雅黑"/>
          <w:spacing w:val="9"/>
          <w:position w:val="-2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9"/>
          <w:sz w:val="22"/>
          <w:szCs w:val="22"/>
          <w:lang w:eastAsia="zh-CN"/>
        </w:rPr>
        <w:t>每名指导医师同时带教培训对象不超过</w:t>
      </w:r>
      <w:r>
        <w:rPr>
          <w:rFonts w:ascii="微软雅黑" w:eastAsia="微软雅黑" w:hAnsi="微软雅黑" w:cs="微软雅黑"/>
          <w:spacing w:val="19"/>
          <w:sz w:val="22"/>
          <w:szCs w:val="22"/>
          <w:lang w:eastAsia="zh-CN"/>
        </w:rPr>
        <w:t>3</w:t>
      </w:r>
      <w:r>
        <w:rPr>
          <w:rFonts w:ascii="微软雅黑" w:eastAsia="微软雅黑" w:hAnsi="微软雅黑" w:cs="微软雅黑"/>
          <w:spacing w:val="19"/>
          <w:sz w:val="22"/>
          <w:szCs w:val="22"/>
          <w:lang w:eastAsia="zh-CN"/>
        </w:rPr>
        <w:t>名</w:t>
      </w:r>
      <w:r>
        <w:rPr>
          <w:rFonts w:ascii="微软雅黑" w:eastAsia="微软雅黑" w:hAnsi="微软雅黑" w:cs="微软雅黑"/>
          <w:spacing w:val="-3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9"/>
          <w:sz w:val="22"/>
          <w:szCs w:val="22"/>
          <w:lang w:eastAsia="zh-CN"/>
        </w:rPr>
        <w:t>。</w:t>
      </w:r>
    </w:p>
    <w:p w:rsidR="00C10A47" w:rsidRDefault="00265990">
      <w:pPr>
        <w:spacing w:before="56" w:line="176" w:lineRule="auto"/>
        <w:ind w:left="497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18"/>
          <w:position w:val="-2"/>
          <w:sz w:val="22"/>
          <w:szCs w:val="22"/>
          <w:lang w:eastAsia="zh-CN"/>
        </w:rPr>
        <w:t>3.</w:t>
      </w:r>
      <w:r>
        <w:rPr>
          <w:rFonts w:ascii="微软雅黑" w:eastAsia="微软雅黑" w:hAnsi="微软雅黑" w:cs="微软雅黑"/>
          <w:spacing w:val="1"/>
          <w:position w:val="-2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8"/>
          <w:sz w:val="22"/>
          <w:szCs w:val="22"/>
          <w:lang w:eastAsia="zh-CN"/>
        </w:rPr>
        <w:t>专业基地应保有在职指导医师</w:t>
      </w:r>
      <w:r>
        <w:rPr>
          <w:rFonts w:ascii="微软雅黑" w:eastAsia="微软雅黑" w:hAnsi="微软雅黑" w:cs="微软雅黑"/>
          <w:spacing w:val="18"/>
          <w:sz w:val="22"/>
          <w:szCs w:val="22"/>
          <w:lang w:eastAsia="zh-CN"/>
        </w:rPr>
        <w:t>60</w:t>
      </w:r>
      <w:r>
        <w:rPr>
          <w:rFonts w:ascii="微软雅黑" w:eastAsia="微软雅黑" w:hAnsi="微软雅黑" w:cs="微软雅黑"/>
          <w:spacing w:val="18"/>
          <w:sz w:val="22"/>
          <w:szCs w:val="22"/>
          <w:lang w:eastAsia="zh-CN"/>
        </w:rPr>
        <w:t>名及以上</w:t>
      </w:r>
      <w:r>
        <w:rPr>
          <w:rFonts w:ascii="微软雅黑" w:eastAsia="微软雅黑" w:hAnsi="微软雅黑" w:cs="微软雅黑"/>
          <w:spacing w:val="-3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8"/>
          <w:position w:val="1"/>
          <w:sz w:val="22"/>
          <w:szCs w:val="22"/>
          <w:lang w:eastAsia="zh-CN"/>
        </w:rPr>
        <w:t>。</w:t>
      </w:r>
    </w:p>
    <w:p w:rsidR="00C10A47" w:rsidRDefault="00265990">
      <w:pPr>
        <w:spacing w:before="53" w:line="182" w:lineRule="auto"/>
        <w:ind w:left="494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20"/>
          <w:position w:val="-2"/>
          <w:sz w:val="22"/>
          <w:szCs w:val="22"/>
          <w:lang w:eastAsia="zh-CN"/>
        </w:rPr>
        <w:t>4.</w:t>
      </w:r>
      <w:r>
        <w:rPr>
          <w:rFonts w:ascii="微软雅黑" w:eastAsia="微软雅黑" w:hAnsi="微软雅黑" w:cs="微软雅黑"/>
          <w:spacing w:val="-10"/>
          <w:position w:val="-2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0"/>
          <w:sz w:val="22"/>
          <w:szCs w:val="22"/>
          <w:lang w:eastAsia="zh-CN"/>
        </w:rPr>
        <w:t>专业基地应有相对固定的亚专业师资配备</w:t>
      </w:r>
      <w:r>
        <w:rPr>
          <w:rFonts w:ascii="微软雅黑" w:eastAsia="微软雅黑" w:hAnsi="微软雅黑" w:cs="微软雅黑"/>
          <w:spacing w:val="-1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0"/>
          <w:sz w:val="22"/>
          <w:szCs w:val="22"/>
          <w:lang w:eastAsia="zh-CN"/>
        </w:rPr>
        <w:t>,</w:t>
      </w:r>
      <w:r>
        <w:rPr>
          <w:rFonts w:ascii="微软雅黑" w:eastAsia="微软雅黑" w:hAnsi="微软雅黑" w:cs="微软雅黑"/>
          <w:spacing w:val="20"/>
          <w:sz w:val="22"/>
          <w:szCs w:val="22"/>
          <w:lang w:eastAsia="zh-CN"/>
        </w:rPr>
        <w:t>每个亚专业不少于</w:t>
      </w:r>
      <w:r>
        <w:rPr>
          <w:rFonts w:ascii="微软雅黑" w:eastAsia="微软雅黑" w:hAnsi="微软雅黑" w:cs="微软雅黑"/>
          <w:spacing w:val="20"/>
          <w:sz w:val="22"/>
          <w:szCs w:val="22"/>
          <w:lang w:eastAsia="zh-CN"/>
        </w:rPr>
        <w:t>3</w:t>
      </w:r>
      <w:r>
        <w:rPr>
          <w:rFonts w:ascii="微软雅黑" w:eastAsia="微软雅黑" w:hAnsi="微软雅黑" w:cs="微软雅黑"/>
          <w:spacing w:val="20"/>
          <w:sz w:val="22"/>
          <w:szCs w:val="22"/>
          <w:lang w:eastAsia="zh-CN"/>
        </w:rPr>
        <w:t>名师</w:t>
      </w:r>
      <w:r>
        <w:rPr>
          <w:rFonts w:ascii="微软雅黑" w:eastAsia="微软雅黑" w:hAnsi="微软雅黑" w:cs="微软雅黑"/>
          <w:spacing w:val="19"/>
          <w:sz w:val="22"/>
          <w:szCs w:val="22"/>
          <w:lang w:eastAsia="zh-CN"/>
        </w:rPr>
        <w:t>资</w:t>
      </w:r>
      <w:r>
        <w:rPr>
          <w:rFonts w:ascii="微软雅黑" w:eastAsia="微软雅黑" w:hAnsi="微软雅黑" w:cs="微软雅黑"/>
          <w:spacing w:val="-3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9"/>
          <w:sz w:val="22"/>
          <w:szCs w:val="22"/>
          <w:lang w:eastAsia="zh-CN"/>
        </w:rPr>
        <w:t>。</w:t>
      </w:r>
    </w:p>
    <w:p w:rsidR="00C10A47" w:rsidRDefault="00265990">
      <w:pPr>
        <w:spacing w:before="52" w:line="212" w:lineRule="auto"/>
        <w:ind w:left="11" w:firstLine="487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15"/>
          <w:position w:val="-2"/>
          <w:sz w:val="22"/>
          <w:szCs w:val="22"/>
          <w:lang w:eastAsia="zh-CN"/>
        </w:rPr>
        <w:t>5.</w:t>
      </w:r>
      <w:r>
        <w:rPr>
          <w:rFonts w:ascii="微软雅黑" w:eastAsia="微软雅黑" w:hAnsi="微软雅黑" w:cs="微软雅黑"/>
          <w:spacing w:val="-8"/>
          <w:position w:val="-2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5"/>
          <w:sz w:val="22"/>
          <w:szCs w:val="22"/>
          <w:lang w:eastAsia="zh-CN"/>
        </w:rPr>
        <w:t>指导医师职称与学历构成</w:t>
      </w:r>
      <w:r>
        <w:rPr>
          <w:rFonts w:ascii="微软雅黑" w:eastAsia="微软雅黑" w:hAnsi="微软雅黑" w:cs="微软雅黑"/>
          <w:spacing w:val="15"/>
          <w:sz w:val="22"/>
          <w:szCs w:val="22"/>
          <w:lang w:eastAsia="zh-CN"/>
        </w:rPr>
        <w:t>:</w:t>
      </w:r>
      <w:r>
        <w:rPr>
          <w:rFonts w:ascii="微软雅黑" w:eastAsia="微软雅黑" w:hAnsi="微软雅黑" w:cs="微软雅黑"/>
          <w:spacing w:val="-1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5"/>
          <w:sz w:val="22"/>
          <w:szCs w:val="22"/>
          <w:lang w:eastAsia="zh-CN"/>
        </w:rPr>
        <w:t>内科呼吸</w:t>
      </w:r>
      <w:r>
        <w:rPr>
          <w:rFonts w:ascii="微软雅黑" w:eastAsia="微软雅黑" w:hAnsi="微软雅黑" w:cs="微软雅黑"/>
          <w:spacing w:val="-3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5"/>
          <w:sz w:val="22"/>
          <w:szCs w:val="22"/>
          <w:lang w:eastAsia="zh-CN"/>
        </w:rPr>
        <w:t>、心</w:t>
      </w:r>
      <w:r>
        <w:rPr>
          <w:rFonts w:ascii="微软雅黑" w:eastAsia="微软雅黑" w:hAnsi="微软雅黑" w:cs="微软雅黑"/>
          <w:spacing w:val="14"/>
          <w:sz w:val="22"/>
          <w:szCs w:val="22"/>
          <w:lang w:eastAsia="zh-CN"/>
        </w:rPr>
        <w:t>血管</w:t>
      </w:r>
      <w:r>
        <w:rPr>
          <w:rFonts w:ascii="微软雅黑" w:eastAsia="微软雅黑" w:hAnsi="微软雅黑" w:cs="微软雅黑"/>
          <w:spacing w:val="-3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4"/>
          <w:sz w:val="22"/>
          <w:szCs w:val="22"/>
          <w:lang w:eastAsia="zh-CN"/>
        </w:rPr>
        <w:t>、消化各亚专业</w:t>
      </w:r>
      <w:r>
        <w:rPr>
          <w:rFonts w:ascii="微软雅黑" w:eastAsia="微软雅黑" w:hAnsi="微软雅黑" w:cs="微软雅黑"/>
          <w:spacing w:val="-10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4"/>
          <w:sz w:val="22"/>
          <w:szCs w:val="22"/>
          <w:lang w:eastAsia="zh-CN"/>
        </w:rPr>
        <w:t>,</w:t>
      </w:r>
      <w:r>
        <w:rPr>
          <w:rFonts w:ascii="微软雅黑" w:eastAsia="微软雅黑" w:hAnsi="微软雅黑" w:cs="微软雅黑"/>
          <w:spacing w:val="-3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4"/>
          <w:sz w:val="22"/>
          <w:szCs w:val="22"/>
          <w:lang w:eastAsia="zh-CN"/>
        </w:rPr>
        <w:t>主任医师</w:t>
      </w:r>
      <w:r>
        <w:rPr>
          <w:rFonts w:ascii="微软雅黑" w:eastAsia="微软雅黑" w:hAnsi="微软雅黑" w:cs="微软雅黑"/>
          <w:spacing w:val="14"/>
          <w:sz w:val="22"/>
          <w:szCs w:val="22"/>
          <w:lang w:eastAsia="zh-CN"/>
        </w:rPr>
        <w:t>2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9"/>
          <w:sz w:val="22"/>
          <w:szCs w:val="22"/>
          <w:lang w:eastAsia="zh-CN"/>
        </w:rPr>
        <w:t>人及以上</w:t>
      </w:r>
      <w:r>
        <w:rPr>
          <w:rFonts w:ascii="微软雅黑" w:eastAsia="微软雅黑" w:hAnsi="微软雅黑" w:cs="微软雅黑"/>
          <w:spacing w:val="6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9"/>
          <w:sz w:val="22"/>
          <w:szCs w:val="22"/>
          <w:lang w:eastAsia="zh-CN"/>
        </w:rPr>
        <w:t>,</w:t>
      </w:r>
      <w:r>
        <w:rPr>
          <w:rFonts w:ascii="微软雅黑" w:eastAsia="微软雅黑" w:hAnsi="微软雅黑" w:cs="微软雅黑"/>
          <w:spacing w:val="19"/>
          <w:sz w:val="22"/>
          <w:szCs w:val="22"/>
          <w:lang w:eastAsia="zh-CN"/>
        </w:rPr>
        <w:t>副主任医师</w:t>
      </w:r>
      <w:r>
        <w:rPr>
          <w:rFonts w:ascii="微软雅黑" w:eastAsia="微软雅黑" w:hAnsi="微软雅黑" w:cs="微软雅黑"/>
          <w:spacing w:val="19"/>
          <w:sz w:val="22"/>
          <w:szCs w:val="22"/>
          <w:lang w:eastAsia="zh-CN"/>
        </w:rPr>
        <w:t>1</w:t>
      </w:r>
      <w:r>
        <w:rPr>
          <w:rFonts w:ascii="微软雅黑" w:eastAsia="微软雅黑" w:hAnsi="微软雅黑" w:cs="微软雅黑"/>
          <w:spacing w:val="19"/>
          <w:sz w:val="22"/>
          <w:szCs w:val="22"/>
          <w:lang w:eastAsia="zh-CN"/>
        </w:rPr>
        <w:t>人及以上</w:t>
      </w:r>
      <w:r>
        <w:rPr>
          <w:rFonts w:ascii="微软雅黑" w:eastAsia="微软雅黑" w:hAnsi="微软雅黑" w:cs="微软雅黑"/>
          <w:spacing w:val="-10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9"/>
          <w:sz w:val="22"/>
          <w:szCs w:val="22"/>
          <w:lang w:eastAsia="zh-CN"/>
        </w:rPr>
        <w:t>,</w:t>
      </w:r>
      <w:r>
        <w:rPr>
          <w:rFonts w:ascii="微软雅黑" w:eastAsia="微软雅黑" w:hAnsi="微软雅黑" w:cs="微软雅黑"/>
          <w:spacing w:val="19"/>
          <w:sz w:val="22"/>
          <w:szCs w:val="22"/>
          <w:lang w:eastAsia="zh-CN"/>
        </w:rPr>
        <w:t>主治医师</w:t>
      </w:r>
      <w:r>
        <w:rPr>
          <w:rFonts w:ascii="微软雅黑" w:eastAsia="微软雅黑" w:hAnsi="微软雅黑" w:cs="微软雅黑"/>
          <w:spacing w:val="19"/>
          <w:sz w:val="22"/>
          <w:szCs w:val="22"/>
          <w:lang w:eastAsia="zh-CN"/>
        </w:rPr>
        <w:t>5</w:t>
      </w:r>
      <w:r>
        <w:rPr>
          <w:rFonts w:ascii="微软雅黑" w:eastAsia="微软雅黑" w:hAnsi="微软雅黑" w:cs="微软雅黑"/>
          <w:spacing w:val="19"/>
          <w:sz w:val="22"/>
          <w:szCs w:val="22"/>
          <w:lang w:eastAsia="zh-CN"/>
        </w:rPr>
        <w:t>人及以上</w:t>
      </w:r>
      <w:r>
        <w:rPr>
          <w:rFonts w:ascii="微软雅黑" w:eastAsia="微软雅黑" w:hAnsi="微软雅黑" w:cs="微软雅黑"/>
          <w:spacing w:val="-12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9"/>
          <w:sz w:val="22"/>
          <w:szCs w:val="22"/>
          <w:lang w:eastAsia="zh-CN"/>
        </w:rPr>
        <w:t>;</w:t>
      </w:r>
      <w:r>
        <w:rPr>
          <w:rFonts w:ascii="微软雅黑" w:eastAsia="微软雅黑" w:hAnsi="微软雅黑" w:cs="微软雅黑"/>
          <w:spacing w:val="19"/>
          <w:sz w:val="22"/>
          <w:szCs w:val="22"/>
          <w:lang w:eastAsia="zh-CN"/>
        </w:rPr>
        <w:t>其他亚专业</w:t>
      </w:r>
      <w:r>
        <w:rPr>
          <w:rFonts w:ascii="微软雅黑" w:eastAsia="微软雅黑" w:hAnsi="微软雅黑" w:cs="微软雅黑"/>
          <w:spacing w:val="-10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9"/>
          <w:sz w:val="22"/>
          <w:szCs w:val="22"/>
          <w:lang w:eastAsia="zh-CN"/>
        </w:rPr>
        <w:t>,</w:t>
      </w:r>
      <w:r>
        <w:rPr>
          <w:rFonts w:ascii="微软雅黑" w:eastAsia="微软雅黑" w:hAnsi="微软雅黑" w:cs="微软雅黑"/>
          <w:spacing w:val="-38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9"/>
          <w:sz w:val="22"/>
          <w:szCs w:val="22"/>
          <w:lang w:eastAsia="zh-CN"/>
        </w:rPr>
        <w:t>主任医师</w:t>
      </w:r>
      <w:r>
        <w:rPr>
          <w:rFonts w:ascii="微软雅黑" w:eastAsia="微软雅黑" w:hAnsi="微软雅黑" w:cs="微软雅黑"/>
          <w:spacing w:val="19"/>
          <w:sz w:val="22"/>
          <w:szCs w:val="22"/>
          <w:lang w:eastAsia="zh-CN"/>
        </w:rPr>
        <w:t>1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1"/>
          <w:sz w:val="22"/>
          <w:szCs w:val="22"/>
          <w:lang w:eastAsia="zh-CN"/>
        </w:rPr>
        <w:t>人及以上</w:t>
      </w:r>
      <w:r>
        <w:rPr>
          <w:rFonts w:ascii="微软雅黑" w:eastAsia="微软雅黑" w:hAnsi="微软雅黑" w:cs="微软雅黑"/>
          <w:spacing w:val="-7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1"/>
          <w:sz w:val="22"/>
          <w:szCs w:val="22"/>
          <w:lang w:eastAsia="zh-CN"/>
        </w:rPr>
        <w:t>,</w:t>
      </w:r>
      <w:r>
        <w:rPr>
          <w:rFonts w:ascii="微软雅黑" w:eastAsia="微软雅黑" w:hAnsi="微软雅黑" w:cs="微软雅黑"/>
          <w:spacing w:val="21"/>
          <w:sz w:val="22"/>
          <w:szCs w:val="22"/>
          <w:lang w:eastAsia="zh-CN"/>
        </w:rPr>
        <w:t>副主任医师</w:t>
      </w:r>
      <w:r>
        <w:rPr>
          <w:rFonts w:ascii="微软雅黑" w:eastAsia="微软雅黑" w:hAnsi="微软雅黑" w:cs="微软雅黑"/>
          <w:spacing w:val="21"/>
          <w:sz w:val="22"/>
          <w:szCs w:val="22"/>
          <w:lang w:eastAsia="zh-CN"/>
        </w:rPr>
        <w:t>1</w:t>
      </w:r>
      <w:r>
        <w:rPr>
          <w:rFonts w:ascii="微软雅黑" w:eastAsia="微软雅黑" w:hAnsi="微软雅黑" w:cs="微软雅黑"/>
          <w:spacing w:val="21"/>
          <w:sz w:val="22"/>
          <w:szCs w:val="22"/>
          <w:lang w:eastAsia="zh-CN"/>
        </w:rPr>
        <w:t>人及以上</w:t>
      </w:r>
      <w:r>
        <w:rPr>
          <w:rFonts w:ascii="微软雅黑" w:eastAsia="微软雅黑" w:hAnsi="微软雅黑" w:cs="微软雅黑"/>
          <w:spacing w:val="-1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1"/>
          <w:sz w:val="22"/>
          <w:szCs w:val="22"/>
          <w:lang w:eastAsia="zh-CN"/>
        </w:rPr>
        <w:t>,</w:t>
      </w:r>
      <w:r>
        <w:rPr>
          <w:rFonts w:ascii="微软雅黑" w:eastAsia="微软雅黑" w:hAnsi="微软雅黑" w:cs="微软雅黑"/>
          <w:spacing w:val="21"/>
          <w:sz w:val="22"/>
          <w:szCs w:val="22"/>
          <w:lang w:eastAsia="zh-CN"/>
        </w:rPr>
        <w:t>主治医师</w:t>
      </w:r>
      <w:r>
        <w:rPr>
          <w:rFonts w:ascii="微软雅黑" w:eastAsia="微软雅黑" w:hAnsi="微软雅黑" w:cs="微软雅黑"/>
          <w:spacing w:val="21"/>
          <w:sz w:val="22"/>
          <w:szCs w:val="22"/>
          <w:lang w:eastAsia="zh-CN"/>
        </w:rPr>
        <w:t>2</w:t>
      </w:r>
      <w:r>
        <w:rPr>
          <w:rFonts w:ascii="微软雅黑" w:eastAsia="微软雅黑" w:hAnsi="微软雅黑" w:cs="微软雅黑"/>
          <w:spacing w:val="21"/>
          <w:sz w:val="22"/>
          <w:szCs w:val="22"/>
          <w:lang w:eastAsia="zh-CN"/>
        </w:rPr>
        <w:t>人及以上</w:t>
      </w:r>
      <w:r>
        <w:rPr>
          <w:rFonts w:ascii="微软雅黑" w:eastAsia="微软雅黑" w:hAnsi="微软雅黑" w:cs="微软雅黑"/>
          <w:spacing w:val="-1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1"/>
          <w:sz w:val="22"/>
          <w:szCs w:val="22"/>
          <w:lang w:eastAsia="zh-CN"/>
        </w:rPr>
        <w:t>;</w:t>
      </w:r>
      <w:r>
        <w:rPr>
          <w:rFonts w:ascii="微软雅黑" w:eastAsia="微软雅黑" w:hAnsi="微软雅黑" w:cs="微软雅黑"/>
          <w:spacing w:val="-29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1"/>
          <w:sz w:val="22"/>
          <w:szCs w:val="22"/>
          <w:lang w:eastAsia="zh-CN"/>
        </w:rPr>
        <w:t>医学本科及以上学历者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 xml:space="preserve">  </w:t>
      </w:r>
      <w:r>
        <w:rPr>
          <w:rFonts w:ascii="微软雅黑" w:eastAsia="微软雅黑" w:hAnsi="微软雅黑" w:cs="微软雅黑"/>
          <w:spacing w:val="16"/>
          <w:position w:val="-1"/>
          <w:sz w:val="22"/>
          <w:szCs w:val="22"/>
          <w:lang w:eastAsia="zh-CN"/>
        </w:rPr>
        <w:t>达</w:t>
      </w:r>
      <w:r>
        <w:rPr>
          <w:rFonts w:ascii="微软雅黑" w:eastAsia="微软雅黑" w:hAnsi="微软雅黑" w:cs="微软雅黑"/>
          <w:spacing w:val="16"/>
          <w:position w:val="-1"/>
          <w:sz w:val="22"/>
          <w:szCs w:val="22"/>
          <w:lang w:eastAsia="zh-CN"/>
        </w:rPr>
        <w:t>95%</w:t>
      </w:r>
      <w:r>
        <w:rPr>
          <w:rFonts w:ascii="微软雅黑" w:eastAsia="微软雅黑" w:hAnsi="微软雅黑" w:cs="微软雅黑"/>
          <w:spacing w:val="-18"/>
          <w:position w:val="-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6"/>
          <w:position w:val="1"/>
          <w:sz w:val="22"/>
          <w:szCs w:val="22"/>
          <w:lang w:eastAsia="zh-CN"/>
        </w:rPr>
        <w:t>,</w:t>
      </w:r>
      <w:r>
        <w:rPr>
          <w:rFonts w:ascii="微软雅黑" w:eastAsia="微软雅黑" w:hAnsi="微软雅黑" w:cs="微软雅黑"/>
          <w:spacing w:val="16"/>
          <w:sz w:val="22"/>
          <w:szCs w:val="22"/>
          <w:lang w:eastAsia="zh-CN"/>
        </w:rPr>
        <w:t>主任医师与副主任医师专业技术</w:t>
      </w:r>
      <w:r>
        <w:rPr>
          <w:rFonts w:ascii="微软雅黑" w:eastAsia="微软雅黑" w:hAnsi="微软雅黑" w:cs="微软雅黑"/>
          <w:spacing w:val="15"/>
          <w:sz w:val="22"/>
          <w:szCs w:val="22"/>
          <w:lang w:eastAsia="zh-CN"/>
        </w:rPr>
        <w:t>职务者之和占</w:t>
      </w:r>
      <w:r>
        <w:rPr>
          <w:rFonts w:ascii="微软雅黑" w:eastAsia="微软雅黑" w:hAnsi="微软雅黑" w:cs="微软雅黑"/>
          <w:spacing w:val="15"/>
          <w:sz w:val="22"/>
          <w:szCs w:val="22"/>
          <w:lang w:eastAsia="zh-CN"/>
        </w:rPr>
        <w:t>30%</w:t>
      </w:r>
      <w:r>
        <w:rPr>
          <w:rFonts w:ascii="微软雅黑" w:eastAsia="微软雅黑" w:hAnsi="微软雅黑" w:cs="微软雅黑"/>
          <w:spacing w:val="15"/>
          <w:sz w:val="22"/>
          <w:szCs w:val="22"/>
          <w:lang w:eastAsia="zh-CN"/>
        </w:rPr>
        <w:t>及以上</w:t>
      </w:r>
      <w:r>
        <w:rPr>
          <w:rFonts w:ascii="微软雅黑" w:eastAsia="微软雅黑" w:hAnsi="微软雅黑" w:cs="微软雅黑"/>
          <w:spacing w:val="-30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5"/>
          <w:position w:val="1"/>
          <w:sz w:val="22"/>
          <w:szCs w:val="22"/>
          <w:lang w:eastAsia="zh-CN"/>
        </w:rPr>
        <w:t>。</w:t>
      </w:r>
    </w:p>
    <w:p w:rsidR="00C10A47" w:rsidRDefault="00265990">
      <w:pPr>
        <w:spacing w:before="58" w:line="200" w:lineRule="auto"/>
        <w:ind w:left="518"/>
        <w:rPr>
          <w:rFonts w:ascii="黑体" w:eastAsia="黑体" w:hAnsi="黑体" w:cs="黑体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18"/>
          <w:sz w:val="22"/>
          <w:szCs w:val="22"/>
          <w:lang w:eastAsia="zh-CN"/>
        </w:rPr>
        <w:t>(</w:t>
      </w:r>
      <w:r>
        <w:rPr>
          <w:rFonts w:ascii="微软雅黑" w:eastAsia="微软雅黑" w:hAnsi="微软雅黑" w:cs="微软雅黑"/>
          <w:spacing w:val="-37"/>
          <w:sz w:val="22"/>
          <w:szCs w:val="22"/>
          <w:lang w:eastAsia="zh-CN"/>
        </w:rPr>
        <w:t xml:space="preserve"> </w:t>
      </w:r>
      <w:r>
        <w:rPr>
          <w:rFonts w:ascii="黑体" w:eastAsia="黑体" w:hAnsi="黑体" w:cs="黑体"/>
          <w:spacing w:val="18"/>
          <w:sz w:val="22"/>
          <w:szCs w:val="22"/>
          <w:lang w:eastAsia="zh-CN"/>
        </w:rPr>
        <w:t>二</w:t>
      </w:r>
      <w:r>
        <w:rPr>
          <w:rFonts w:ascii="微软雅黑" w:eastAsia="微软雅黑" w:hAnsi="微软雅黑" w:cs="微软雅黑"/>
          <w:spacing w:val="18"/>
          <w:sz w:val="22"/>
          <w:szCs w:val="22"/>
          <w:lang w:eastAsia="zh-CN"/>
        </w:rPr>
        <w:t>)</w:t>
      </w:r>
      <w:r>
        <w:rPr>
          <w:rFonts w:ascii="黑体" w:eastAsia="黑体" w:hAnsi="黑体" w:cs="黑体"/>
          <w:spacing w:val="18"/>
          <w:sz w:val="22"/>
          <w:szCs w:val="22"/>
          <w:lang w:eastAsia="zh-CN"/>
        </w:rPr>
        <w:t>指导医师条件</w:t>
      </w:r>
    </w:p>
    <w:p w:rsidR="00C10A47" w:rsidRDefault="00265990">
      <w:pPr>
        <w:spacing w:before="60" w:line="199" w:lineRule="auto"/>
        <w:ind w:left="13" w:right="57" w:firstLine="487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23"/>
          <w:position w:val="-2"/>
          <w:sz w:val="22"/>
          <w:szCs w:val="22"/>
          <w:lang w:eastAsia="zh-CN"/>
        </w:rPr>
        <w:t>1.</w:t>
      </w:r>
      <w:r>
        <w:rPr>
          <w:rFonts w:ascii="微软雅黑" w:eastAsia="微软雅黑" w:hAnsi="微软雅黑" w:cs="微软雅黑"/>
          <w:spacing w:val="2"/>
          <w:position w:val="-2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3"/>
          <w:sz w:val="22"/>
          <w:szCs w:val="22"/>
          <w:lang w:eastAsia="zh-CN"/>
        </w:rPr>
        <w:t>具有医学本科及以上学历</w:t>
      </w:r>
      <w:r>
        <w:rPr>
          <w:rFonts w:ascii="微软雅黑" w:eastAsia="微软雅黑" w:hAnsi="微软雅黑" w:cs="微软雅黑"/>
          <w:spacing w:val="23"/>
          <w:sz w:val="22"/>
          <w:szCs w:val="22"/>
          <w:lang w:eastAsia="zh-CN"/>
        </w:rPr>
        <w:t>,</w:t>
      </w:r>
      <w:r>
        <w:rPr>
          <w:rFonts w:ascii="微软雅黑" w:eastAsia="微软雅黑" w:hAnsi="微软雅黑" w:cs="微软雅黑"/>
          <w:spacing w:val="-34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3"/>
          <w:sz w:val="22"/>
          <w:szCs w:val="22"/>
          <w:lang w:eastAsia="zh-CN"/>
        </w:rPr>
        <w:t>主治医师专业技术职务及以上</w:t>
      </w:r>
      <w:r>
        <w:rPr>
          <w:rFonts w:ascii="微软雅黑" w:eastAsia="微软雅黑" w:hAnsi="微软雅黑" w:cs="微软雅黑"/>
          <w:spacing w:val="-1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3"/>
          <w:sz w:val="22"/>
          <w:szCs w:val="22"/>
          <w:lang w:eastAsia="zh-CN"/>
        </w:rPr>
        <w:t>,</w:t>
      </w:r>
      <w:r>
        <w:rPr>
          <w:rFonts w:ascii="微软雅黑" w:eastAsia="微软雅黑" w:hAnsi="微软雅黑" w:cs="微软雅黑"/>
          <w:spacing w:val="23"/>
          <w:sz w:val="22"/>
          <w:szCs w:val="22"/>
          <w:lang w:eastAsia="zh-CN"/>
        </w:rPr>
        <w:t>有诊断学或病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8"/>
          <w:sz w:val="22"/>
          <w:szCs w:val="22"/>
          <w:lang w:eastAsia="zh-CN"/>
        </w:rPr>
        <w:t>房带教</w:t>
      </w:r>
      <w:r>
        <w:rPr>
          <w:rFonts w:ascii="微软雅黑" w:eastAsia="微软雅黑" w:hAnsi="微软雅黑" w:cs="微软雅黑"/>
          <w:spacing w:val="18"/>
          <w:sz w:val="22"/>
          <w:szCs w:val="22"/>
          <w:lang w:eastAsia="zh-CN"/>
        </w:rPr>
        <w:t>2</w:t>
      </w:r>
      <w:r>
        <w:rPr>
          <w:rFonts w:ascii="微软雅黑" w:eastAsia="微软雅黑" w:hAnsi="微软雅黑" w:cs="微软雅黑"/>
          <w:spacing w:val="18"/>
          <w:sz w:val="22"/>
          <w:szCs w:val="22"/>
          <w:lang w:eastAsia="zh-CN"/>
        </w:rPr>
        <w:t>年以上经验</w:t>
      </w:r>
      <w:r>
        <w:rPr>
          <w:rFonts w:ascii="微软雅黑" w:eastAsia="微软雅黑" w:hAnsi="微软雅黑" w:cs="微软雅黑" w:hint="eastAsia"/>
          <w:spacing w:val="18"/>
          <w:sz w:val="22"/>
          <w:szCs w:val="22"/>
          <w:lang w:eastAsia="zh-CN"/>
        </w:rPr>
        <w:t>，</w:t>
      </w:r>
      <w:r>
        <w:rPr>
          <w:rFonts w:ascii="微软雅黑" w:eastAsia="微软雅黑" w:hAnsi="微软雅黑" w:cs="微软雅黑"/>
          <w:spacing w:val="18"/>
          <w:sz w:val="22"/>
          <w:szCs w:val="22"/>
          <w:lang w:eastAsia="zh-CN"/>
        </w:rPr>
        <w:t>熟悉常用的教学方法</w:t>
      </w:r>
      <w:r>
        <w:rPr>
          <w:rFonts w:ascii="微软雅黑" w:eastAsia="微软雅黑" w:hAnsi="微软雅黑" w:cs="微软雅黑"/>
          <w:spacing w:val="-3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8"/>
          <w:sz w:val="22"/>
          <w:szCs w:val="22"/>
          <w:lang w:eastAsia="zh-CN"/>
        </w:rPr>
        <w:t>。</w:t>
      </w:r>
    </w:p>
    <w:p w:rsidR="00C10A47" w:rsidRDefault="00265990">
      <w:pPr>
        <w:spacing w:before="73" w:line="199" w:lineRule="auto"/>
        <w:ind w:left="17" w:right="57" w:firstLine="478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position w:val="-2"/>
          <w:sz w:val="22"/>
          <w:szCs w:val="22"/>
          <w:lang w:eastAsia="zh-CN"/>
        </w:rPr>
        <w:t xml:space="preserve">2. 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>指导医师须</w:t>
      </w:r>
      <w:r>
        <w:rPr>
          <w:rFonts w:ascii="微软雅黑" w:eastAsia="微软雅黑" w:hAnsi="微软雅黑" w:cs="微软雅黑"/>
          <w:spacing w:val="-24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>至</w:t>
      </w:r>
      <w:r>
        <w:rPr>
          <w:rFonts w:ascii="微软雅黑" w:eastAsia="微软雅黑" w:hAnsi="微软雅黑" w:cs="微软雅黑"/>
          <w:spacing w:val="-30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>少</w:t>
      </w:r>
      <w:r>
        <w:rPr>
          <w:rFonts w:ascii="微软雅黑" w:eastAsia="微软雅黑" w:hAnsi="微软雅黑" w:cs="微软雅黑"/>
          <w:spacing w:val="-3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>参</w:t>
      </w:r>
      <w:r>
        <w:rPr>
          <w:rFonts w:ascii="微软雅黑" w:eastAsia="微软雅黑" w:hAnsi="微软雅黑" w:cs="微软雅黑"/>
          <w:spacing w:val="-29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>加</w:t>
      </w:r>
      <w:r>
        <w:rPr>
          <w:rFonts w:ascii="微软雅黑" w:eastAsia="微软雅黑" w:hAnsi="微软雅黑" w:cs="微软雅黑"/>
          <w:spacing w:val="-13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>院</w:t>
      </w:r>
      <w:r>
        <w:rPr>
          <w:rFonts w:ascii="微软雅黑" w:eastAsia="微软雅黑" w:hAnsi="微软雅黑" w:cs="微软雅黑"/>
          <w:spacing w:val="-26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>级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>的</w:t>
      </w:r>
      <w:r>
        <w:rPr>
          <w:rFonts w:ascii="微软雅黑" w:eastAsia="微软雅黑" w:hAnsi="微软雅黑" w:cs="微软雅黑"/>
          <w:spacing w:val="-29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>住</w:t>
      </w:r>
      <w:r>
        <w:rPr>
          <w:rFonts w:ascii="微软雅黑" w:eastAsia="微软雅黑" w:hAnsi="微软雅黑" w:cs="微软雅黑"/>
          <w:spacing w:val="-24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>培</w:t>
      </w:r>
      <w:r>
        <w:rPr>
          <w:rFonts w:ascii="微软雅黑" w:eastAsia="微软雅黑" w:hAnsi="微软雅黑" w:cs="微软雅黑"/>
          <w:spacing w:val="-24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>师</w:t>
      </w:r>
      <w:r>
        <w:rPr>
          <w:rFonts w:ascii="微软雅黑" w:eastAsia="微软雅黑" w:hAnsi="微软雅黑" w:cs="微软雅黑"/>
          <w:spacing w:val="-23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>资</w:t>
      </w:r>
      <w:r>
        <w:rPr>
          <w:rFonts w:ascii="微软雅黑" w:eastAsia="微软雅黑" w:hAnsi="微软雅黑" w:cs="微软雅黑"/>
          <w:spacing w:val="-24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>培</w:t>
      </w:r>
      <w:r>
        <w:rPr>
          <w:rFonts w:ascii="微软雅黑" w:eastAsia="微软雅黑" w:hAnsi="微软雅黑" w:cs="微软雅黑"/>
          <w:spacing w:val="-29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>训</w:t>
      </w:r>
      <w:r>
        <w:rPr>
          <w:rFonts w:ascii="微软雅黑" w:eastAsia="微软雅黑" w:hAnsi="微软雅黑" w:cs="微软雅黑"/>
          <w:spacing w:val="-30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>并</w:t>
      </w:r>
      <w:r>
        <w:rPr>
          <w:rFonts w:ascii="微软雅黑" w:eastAsia="微软雅黑" w:hAnsi="微软雅黑" w:cs="微软雅黑"/>
          <w:spacing w:val="-27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>取</w:t>
      </w:r>
      <w:r>
        <w:rPr>
          <w:rFonts w:ascii="微软雅黑" w:eastAsia="微软雅黑" w:hAnsi="微软雅黑" w:cs="微软雅黑"/>
          <w:spacing w:val="-27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>得</w:t>
      </w:r>
      <w:r>
        <w:rPr>
          <w:rFonts w:ascii="微软雅黑" w:eastAsia="微软雅黑" w:hAnsi="微软雅黑" w:cs="微软雅黑"/>
          <w:spacing w:val="-12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>院</w:t>
      </w:r>
      <w:r>
        <w:rPr>
          <w:rFonts w:ascii="微软雅黑" w:eastAsia="微软雅黑" w:hAnsi="微软雅黑" w:cs="微软雅黑"/>
          <w:spacing w:val="-26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>级</w:t>
      </w:r>
      <w:r>
        <w:rPr>
          <w:rFonts w:ascii="微软雅黑" w:eastAsia="微软雅黑" w:hAnsi="微软雅黑" w:cs="微软雅黑"/>
          <w:spacing w:val="-29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>及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"/>
          <w:sz w:val="22"/>
          <w:szCs w:val="22"/>
          <w:lang w:eastAsia="zh-CN"/>
        </w:rPr>
        <w:t>以</w:t>
      </w:r>
      <w:r>
        <w:rPr>
          <w:rFonts w:ascii="微软雅黑" w:eastAsia="微软雅黑" w:hAnsi="微软雅黑" w:cs="微软雅黑"/>
          <w:spacing w:val="-27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"/>
          <w:sz w:val="22"/>
          <w:szCs w:val="22"/>
          <w:lang w:eastAsia="zh-CN"/>
        </w:rPr>
        <w:t>上</w:t>
      </w:r>
      <w:r>
        <w:rPr>
          <w:rFonts w:ascii="微软雅黑" w:eastAsia="微软雅黑" w:hAnsi="微软雅黑" w:cs="微软雅黑"/>
          <w:spacing w:val="-26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"/>
          <w:sz w:val="22"/>
          <w:szCs w:val="22"/>
          <w:lang w:eastAsia="zh-CN"/>
        </w:rPr>
        <w:t>级</w:t>
      </w:r>
      <w:r>
        <w:rPr>
          <w:rFonts w:ascii="微软雅黑" w:eastAsia="微软雅黑" w:hAnsi="微软雅黑" w:cs="微软雅黑"/>
          <w:spacing w:val="-30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"/>
          <w:sz w:val="22"/>
          <w:szCs w:val="22"/>
          <w:lang w:eastAsia="zh-CN"/>
        </w:rPr>
        <w:t>别</w:t>
      </w:r>
      <w:r>
        <w:rPr>
          <w:rFonts w:ascii="微软雅黑" w:eastAsia="微软雅黑" w:hAnsi="微软雅黑" w:cs="微软雅黑"/>
          <w:spacing w:val="-24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"/>
          <w:sz w:val="22"/>
          <w:szCs w:val="22"/>
          <w:lang w:eastAsia="zh-CN"/>
        </w:rPr>
        <w:t>师</w:t>
      </w:r>
      <w:r>
        <w:rPr>
          <w:rFonts w:ascii="微软雅黑" w:eastAsia="微软雅黑" w:hAnsi="微软雅黑" w:cs="微软雅黑"/>
          <w:spacing w:val="-22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"/>
          <w:sz w:val="22"/>
          <w:szCs w:val="22"/>
          <w:lang w:eastAsia="zh-CN"/>
        </w:rPr>
        <w:t>资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4"/>
          <w:sz w:val="22"/>
          <w:szCs w:val="22"/>
          <w:lang w:eastAsia="zh-CN"/>
        </w:rPr>
        <w:t>资格</w:t>
      </w:r>
      <w:r>
        <w:rPr>
          <w:rFonts w:ascii="微软雅黑" w:eastAsia="微软雅黑" w:hAnsi="微软雅黑" w:cs="微软雅黑"/>
          <w:spacing w:val="-30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4"/>
          <w:sz w:val="22"/>
          <w:szCs w:val="22"/>
          <w:lang w:eastAsia="zh-CN"/>
        </w:rPr>
        <w:t>。</w:t>
      </w:r>
    </w:p>
    <w:p w:rsidR="00C10A47" w:rsidRDefault="00265990">
      <w:pPr>
        <w:spacing w:before="61" w:line="200" w:lineRule="auto"/>
        <w:ind w:left="518"/>
        <w:rPr>
          <w:rFonts w:ascii="黑体" w:eastAsia="黑体" w:hAnsi="黑体" w:cs="黑体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16"/>
          <w:sz w:val="22"/>
          <w:szCs w:val="22"/>
          <w:lang w:eastAsia="zh-CN"/>
        </w:rPr>
        <w:t>(</w:t>
      </w:r>
      <w:r>
        <w:rPr>
          <w:rFonts w:ascii="微软雅黑" w:eastAsia="微软雅黑" w:hAnsi="微软雅黑" w:cs="微软雅黑"/>
          <w:spacing w:val="-32"/>
          <w:sz w:val="22"/>
          <w:szCs w:val="22"/>
          <w:lang w:eastAsia="zh-CN"/>
        </w:rPr>
        <w:t xml:space="preserve"> </w:t>
      </w:r>
      <w:r>
        <w:rPr>
          <w:rFonts w:ascii="黑体" w:eastAsia="黑体" w:hAnsi="黑体" w:cs="黑体"/>
          <w:spacing w:val="16"/>
          <w:sz w:val="22"/>
          <w:szCs w:val="22"/>
          <w:lang w:eastAsia="zh-CN"/>
        </w:rPr>
        <w:t>三</w:t>
      </w:r>
      <w:r>
        <w:rPr>
          <w:rFonts w:ascii="微软雅黑" w:eastAsia="微软雅黑" w:hAnsi="微软雅黑" w:cs="微软雅黑"/>
          <w:spacing w:val="16"/>
          <w:sz w:val="22"/>
          <w:szCs w:val="22"/>
          <w:lang w:eastAsia="zh-CN"/>
        </w:rPr>
        <w:t>)</w:t>
      </w:r>
      <w:r>
        <w:rPr>
          <w:rFonts w:ascii="微软雅黑" w:eastAsia="微软雅黑" w:hAnsi="微软雅黑" w:cs="微软雅黑"/>
          <w:spacing w:val="-38"/>
          <w:sz w:val="22"/>
          <w:szCs w:val="22"/>
          <w:lang w:eastAsia="zh-CN"/>
        </w:rPr>
        <w:t xml:space="preserve"> </w:t>
      </w:r>
      <w:r>
        <w:rPr>
          <w:rFonts w:ascii="黑体" w:eastAsia="黑体" w:hAnsi="黑体" w:cs="黑体"/>
          <w:spacing w:val="16"/>
          <w:sz w:val="22"/>
          <w:szCs w:val="22"/>
          <w:lang w:eastAsia="zh-CN"/>
        </w:rPr>
        <w:t>专业基地负责人条件</w:t>
      </w:r>
    </w:p>
    <w:p w:rsidR="00C10A47" w:rsidRDefault="00265990">
      <w:pPr>
        <w:spacing w:before="60" w:line="205" w:lineRule="auto"/>
        <w:ind w:left="13" w:right="57" w:firstLine="478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25"/>
          <w:sz w:val="22"/>
          <w:szCs w:val="22"/>
          <w:lang w:eastAsia="zh-CN"/>
        </w:rPr>
        <w:t>具有医学本科及以上学历</w:t>
      </w:r>
      <w:r>
        <w:rPr>
          <w:rFonts w:ascii="微软雅黑" w:eastAsia="微软雅黑" w:hAnsi="微软雅黑" w:cs="微软雅黑"/>
          <w:spacing w:val="-10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5"/>
          <w:sz w:val="22"/>
          <w:szCs w:val="22"/>
          <w:lang w:eastAsia="zh-CN"/>
        </w:rPr>
        <w:t>,</w:t>
      </w:r>
      <w:r>
        <w:rPr>
          <w:rFonts w:ascii="微软雅黑" w:eastAsia="微软雅黑" w:hAnsi="微软雅黑" w:cs="微软雅黑"/>
          <w:spacing w:val="-33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5"/>
          <w:sz w:val="22"/>
          <w:szCs w:val="22"/>
          <w:lang w:eastAsia="zh-CN"/>
        </w:rPr>
        <w:t>主任医师专业技术职务</w:t>
      </w:r>
      <w:r>
        <w:rPr>
          <w:rFonts w:ascii="微软雅黑" w:eastAsia="微软雅黑" w:hAnsi="微软雅黑" w:cs="微软雅黑"/>
          <w:spacing w:val="-10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5"/>
          <w:sz w:val="22"/>
          <w:szCs w:val="22"/>
          <w:lang w:eastAsia="zh-CN"/>
        </w:rPr>
        <w:t>,</w:t>
      </w:r>
      <w:r>
        <w:rPr>
          <w:rFonts w:ascii="微软雅黑" w:eastAsia="微软雅黑" w:hAnsi="微软雅黑" w:cs="微软雅黑"/>
          <w:spacing w:val="25"/>
          <w:sz w:val="22"/>
          <w:szCs w:val="22"/>
          <w:lang w:eastAsia="zh-CN"/>
        </w:rPr>
        <w:t>从事本</w:t>
      </w:r>
      <w:r>
        <w:rPr>
          <w:rFonts w:ascii="微软雅黑" w:eastAsia="微软雅黑" w:hAnsi="微软雅黑" w:cs="微软雅黑"/>
          <w:spacing w:val="24"/>
          <w:sz w:val="22"/>
          <w:szCs w:val="22"/>
          <w:lang w:eastAsia="zh-CN"/>
        </w:rPr>
        <w:t>专业的医疗和教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8"/>
          <w:sz w:val="22"/>
          <w:szCs w:val="22"/>
          <w:lang w:eastAsia="zh-CN"/>
        </w:rPr>
        <w:t>学工作超过</w:t>
      </w:r>
      <w:r>
        <w:rPr>
          <w:rFonts w:ascii="微软雅黑" w:eastAsia="微软雅黑" w:hAnsi="微软雅黑" w:cs="微软雅黑"/>
          <w:spacing w:val="18"/>
          <w:sz w:val="22"/>
          <w:szCs w:val="22"/>
          <w:lang w:eastAsia="zh-CN"/>
        </w:rPr>
        <w:t>15</w:t>
      </w:r>
      <w:r>
        <w:rPr>
          <w:rFonts w:ascii="微软雅黑" w:eastAsia="微软雅黑" w:hAnsi="微软雅黑" w:cs="微软雅黑"/>
          <w:spacing w:val="18"/>
          <w:sz w:val="22"/>
          <w:szCs w:val="22"/>
          <w:lang w:eastAsia="zh-CN"/>
        </w:rPr>
        <w:t>年</w:t>
      </w:r>
      <w:r>
        <w:rPr>
          <w:rFonts w:ascii="微软雅黑" w:eastAsia="微软雅黑" w:hAnsi="微软雅黑" w:cs="微软雅黑"/>
          <w:spacing w:val="-10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8"/>
          <w:sz w:val="22"/>
          <w:szCs w:val="22"/>
          <w:lang w:eastAsia="zh-CN"/>
        </w:rPr>
        <w:t>,</w:t>
      </w:r>
      <w:r>
        <w:rPr>
          <w:rFonts w:ascii="微软雅黑" w:eastAsia="微软雅黑" w:hAnsi="微软雅黑" w:cs="微软雅黑"/>
          <w:spacing w:val="18"/>
          <w:sz w:val="22"/>
          <w:szCs w:val="22"/>
          <w:lang w:eastAsia="zh-CN"/>
        </w:rPr>
        <w:t>积极推进教学研究与改革</w:t>
      </w:r>
      <w:r>
        <w:rPr>
          <w:rFonts w:ascii="微软雅黑" w:eastAsia="微软雅黑" w:hAnsi="微软雅黑" w:cs="微软雅黑"/>
          <w:spacing w:val="-1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8"/>
          <w:sz w:val="22"/>
          <w:szCs w:val="22"/>
          <w:lang w:eastAsia="zh-CN"/>
        </w:rPr>
        <w:t>,</w:t>
      </w:r>
      <w:r>
        <w:rPr>
          <w:rFonts w:ascii="微软雅黑" w:eastAsia="微软雅黑" w:hAnsi="微软雅黑" w:cs="微软雅黑"/>
          <w:spacing w:val="18"/>
          <w:sz w:val="22"/>
          <w:szCs w:val="22"/>
          <w:lang w:eastAsia="zh-CN"/>
        </w:rPr>
        <w:t>在本领域具有一定的学术影响力</w:t>
      </w:r>
      <w:r>
        <w:rPr>
          <w:rFonts w:ascii="微软雅黑" w:eastAsia="微软雅黑" w:hAnsi="微软雅黑" w:cs="微软雅黑"/>
          <w:spacing w:val="-30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8"/>
          <w:sz w:val="22"/>
          <w:szCs w:val="22"/>
          <w:lang w:eastAsia="zh-CN"/>
        </w:rPr>
        <w:t>。</w:t>
      </w:r>
    </w:p>
    <w:p w:rsidR="00C10A47" w:rsidRDefault="00265990">
      <w:pPr>
        <w:spacing w:before="234" w:line="183" w:lineRule="auto"/>
        <w:ind w:left="495"/>
        <w:rPr>
          <w:rFonts w:ascii="微软雅黑" w:eastAsia="微软雅黑" w:hAnsi="微软雅黑" w:cs="微软雅黑"/>
          <w:sz w:val="26"/>
          <w:szCs w:val="26"/>
          <w:lang w:eastAsia="zh-CN"/>
        </w:rPr>
      </w:pPr>
      <w:r>
        <w:rPr>
          <w:rFonts w:ascii="微软雅黑" w:eastAsia="微软雅黑" w:hAnsi="微软雅黑" w:cs="微软雅黑"/>
          <w:spacing w:val="-12"/>
          <w:w w:val="99"/>
          <w:sz w:val="26"/>
          <w:szCs w:val="26"/>
          <w:lang w:eastAsia="zh-CN"/>
        </w:rPr>
        <w:t>三</w:t>
      </w:r>
      <w:r>
        <w:rPr>
          <w:rFonts w:ascii="微软雅黑" w:eastAsia="微软雅黑" w:hAnsi="微软雅黑" w:cs="微软雅黑"/>
          <w:spacing w:val="-37"/>
          <w:sz w:val="26"/>
          <w:szCs w:val="26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2"/>
          <w:w w:val="99"/>
          <w:sz w:val="26"/>
          <w:szCs w:val="26"/>
          <w:lang w:eastAsia="zh-CN"/>
        </w:rPr>
        <w:t>、教学要求</w:t>
      </w:r>
    </w:p>
    <w:p w:rsidR="00C10A47" w:rsidRDefault="00265990">
      <w:pPr>
        <w:spacing w:before="208" w:line="200" w:lineRule="auto"/>
        <w:ind w:left="518"/>
        <w:rPr>
          <w:rFonts w:ascii="黑体" w:eastAsia="黑体" w:hAnsi="黑体" w:cs="黑体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10"/>
          <w:sz w:val="22"/>
          <w:szCs w:val="22"/>
          <w:lang w:eastAsia="zh-CN"/>
        </w:rPr>
        <w:t>(</w:t>
      </w:r>
      <w:r>
        <w:rPr>
          <w:rFonts w:ascii="微软雅黑" w:eastAsia="微软雅黑" w:hAnsi="微软雅黑" w:cs="微软雅黑"/>
          <w:spacing w:val="-33"/>
          <w:sz w:val="22"/>
          <w:szCs w:val="22"/>
          <w:lang w:eastAsia="zh-CN"/>
        </w:rPr>
        <w:t xml:space="preserve"> </w:t>
      </w:r>
      <w:r>
        <w:rPr>
          <w:rFonts w:ascii="黑体" w:eastAsia="黑体" w:hAnsi="黑体" w:cs="黑体"/>
          <w:spacing w:val="10"/>
          <w:sz w:val="22"/>
          <w:szCs w:val="22"/>
          <w:lang w:eastAsia="zh-CN"/>
        </w:rPr>
        <w:t>一</w:t>
      </w:r>
      <w:r>
        <w:rPr>
          <w:rFonts w:ascii="黑体" w:eastAsia="黑体" w:hAnsi="黑体" w:cs="黑体"/>
          <w:spacing w:val="-63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0"/>
          <w:sz w:val="22"/>
          <w:szCs w:val="22"/>
          <w:lang w:eastAsia="zh-CN"/>
        </w:rPr>
        <w:t>)</w:t>
      </w:r>
      <w:r>
        <w:rPr>
          <w:rFonts w:ascii="黑体" w:eastAsia="黑体" w:hAnsi="黑体" w:cs="黑体"/>
          <w:spacing w:val="10"/>
          <w:sz w:val="22"/>
          <w:szCs w:val="22"/>
          <w:lang w:eastAsia="zh-CN"/>
        </w:rPr>
        <w:t>教学活动</w:t>
      </w:r>
    </w:p>
    <w:p w:rsidR="00C10A47" w:rsidRDefault="00265990">
      <w:pPr>
        <w:spacing w:before="55" w:line="218" w:lineRule="auto"/>
        <w:ind w:left="8" w:right="57" w:firstLine="484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20"/>
          <w:sz w:val="22"/>
          <w:szCs w:val="22"/>
          <w:lang w:eastAsia="zh-CN"/>
        </w:rPr>
        <w:t>专业基地应按要求积极开展各类教学活动</w:t>
      </w:r>
      <w:r>
        <w:rPr>
          <w:rFonts w:ascii="微软雅黑" w:eastAsia="微软雅黑" w:hAnsi="微软雅黑" w:cs="微软雅黑"/>
          <w:spacing w:val="-17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0"/>
          <w:sz w:val="22"/>
          <w:szCs w:val="22"/>
          <w:lang w:eastAsia="zh-CN"/>
        </w:rPr>
        <w:t>。床旁教学应每日进行</w:t>
      </w:r>
      <w:r>
        <w:rPr>
          <w:rFonts w:ascii="微软雅黑" w:eastAsia="微软雅黑" w:hAnsi="微软雅黑" w:cs="微软雅黑"/>
          <w:spacing w:val="-10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0"/>
          <w:sz w:val="22"/>
          <w:szCs w:val="22"/>
          <w:lang w:eastAsia="zh-CN"/>
        </w:rPr>
        <w:t>,</w:t>
      </w:r>
      <w:r>
        <w:rPr>
          <w:rFonts w:ascii="微软雅黑" w:eastAsia="微软雅黑" w:hAnsi="微软雅黑" w:cs="微软雅黑"/>
          <w:spacing w:val="-32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9"/>
          <w:sz w:val="22"/>
          <w:szCs w:val="22"/>
          <w:lang w:eastAsia="zh-CN"/>
        </w:rPr>
        <w:t>临床小讲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2"/>
          <w:sz w:val="22"/>
          <w:szCs w:val="22"/>
          <w:lang w:eastAsia="zh-CN"/>
        </w:rPr>
        <w:t>课至少每周</w:t>
      </w:r>
      <w:r>
        <w:rPr>
          <w:rFonts w:ascii="微软雅黑" w:eastAsia="微软雅黑" w:hAnsi="微软雅黑" w:cs="微软雅黑"/>
          <w:spacing w:val="22"/>
          <w:sz w:val="22"/>
          <w:szCs w:val="22"/>
          <w:lang w:eastAsia="zh-CN"/>
        </w:rPr>
        <w:t>1</w:t>
      </w:r>
      <w:r>
        <w:rPr>
          <w:rFonts w:ascii="微软雅黑" w:eastAsia="微软雅黑" w:hAnsi="微软雅黑" w:cs="微软雅黑"/>
          <w:spacing w:val="22"/>
          <w:sz w:val="22"/>
          <w:szCs w:val="22"/>
          <w:lang w:eastAsia="zh-CN"/>
        </w:rPr>
        <w:t>次</w:t>
      </w:r>
      <w:r>
        <w:rPr>
          <w:rFonts w:ascii="微软雅黑" w:eastAsia="微软雅黑" w:hAnsi="微软雅黑" w:cs="微软雅黑"/>
          <w:spacing w:val="-10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2"/>
          <w:sz w:val="22"/>
          <w:szCs w:val="22"/>
          <w:lang w:eastAsia="zh-CN"/>
        </w:rPr>
        <w:t>,</w:t>
      </w:r>
      <w:r>
        <w:rPr>
          <w:rFonts w:ascii="微软雅黑" w:eastAsia="微软雅黑" w:hAnsi="微软雅黑" w:cs="微软雅黑"/>
          <w:spacing w:val="22"/>
          <w:sz w:val="22"/>
          <w:szCs w:val="22"/>
          <w:lang w:eastAsia="zh-CN"/>
        </w:rPr>
        <w:t>教学查房至少每两周</w:t>
      </w:r>
      <w:r>
        <w:rPr>
          <w:rFonts w:ascii="微软雅黑" w:eastAsia="微软雅黑" w:hAnsi="微软雅黑" w:cs="微软雅黑"/>
          <w:spacing w:val="22"/>
          <w:sz w:val="22"/>
          <w:szCs w:val="22"/>
          <w:lang w:eastAsia="zh-CN"/>
        </w:rPr>
        <w:t>1</w:t>
      </w:r>
      <w:r>
        <w:rPr>
          <w:rFonts w:ascii="微软雅黑" w:eastAsia="微软雅黑" w:hAnsi="微软雅黑" w:cs="微软雅黑"/>
          <w:spacing w:val="22"/>
          <w:sz w:val="22"/>
          <w:szCs w:val="22"/>
          <w:lang w:eastAsia="zh-CN"/>
        </w:rPr>
        <w:t>次</w:t>
      </w:r>
      <w:r>
        <w:rPr>
          <w:rFonts w:ascii="微软雅黑" w:eastAsia="微软雅黑" w:hAnsi="微软雅黑" w:cs="微软雅黑"/>
          <w:spacing w:val="-1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2"/>
          <w:sz w:val="22"/>
          <w:szCs w:val="22"/>
          <w:lang w:eastAsia="zh-CN"/>
        </w:rPr>
        <w:t>,</w:t>
      </w:r>
      <w:r>
        <w:rPr>
          <w:rFonts w:ascii="微软雅黑" w:eastAsia="微软雅黑" w:hAnsi="微软雅黑" w:cs="微软雅黑"/>
          <w:spacing w:val="22"/>
          <w:sz w:val="22"/>
          <w:szCs w:val="22"/>
          <w:lang w:eastAsia="zh-CN"/>
        </w:rPr>
        <w:t>教学病例讨论至少每两周</w:t>
      </w:r>
      <w:r>
        <w:rPr>
          <w:rFonts w:ascii="微软雅黑" w:eastAsia="微软雅黑" w:hAnsi="微软雅黑" w:cs="微软雅黑"/>
          <w:spacing w:val="22"/>
          <w:sz w:val="22"/>
          <w:szCs w:val="22"/>
          <w:lang w:eastAsia="zh-CN"/>
        </w:rPr>
        <w:t>1</w:t>
      </w:r>
      <w:r>
        <w:rPr>
          <w:rFonts w:ascii="微软雅黑" w:eastAsia="微软雅黑" w:hAnsi="微软雅黑" w:cs="微软雅黑"/>
          <w:spacing w:val="22"/>
          <w:sz w:val="22"/>
          <w:szCs w:val="22"/>
          <w:lang w:eastAsia="zh-CN"/>
        </w:rPr>
        <w:t>次</w:t>
      </w:r>
      <w:r>
        <w:rPr>
          <w:rFonts w:ascii="微软雅黑" w:eastAsia="微软雅黑" w:hAnsi="微软雅黑" w:cs="微软雅黑"/>
          <w:spacing w:val="-1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2"/>
          <w:sz w:val="22"/>
          <w:szCs w:val="22"/>
          <w:lang w:eastAsia="zh-CN"/>
        </w:rPr>
        <w:t>,</w:t>
      </w:r>
      <w:r>
        <w:rPr>
          <w:rFonts w:ascii="微软雅黑" w:eastAsia="微软雅黑" w:hAnsi="微软雅黑" w:cs="微软雅黑"/>
          <w:spacing w:val="21"/>
          <w:sz w:val="22"/>
          <w:szCs w:val="22"/>
          <w:lang w:eastAsia="zh-CN"/>
        </w:rPr>
        <w:t>疑难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4"/>
          <w:sz w:val="22"/>
          <w:szCs w:val="22"/>
          <w:lang w:eastAsia="zh-CN"/>
        </w:rPr>
        <w:t>病例或死亡病例讨论至少每月</w:t>
      </w:r>
      <w:r>
        <w:rPr>
          <w:rFonts w:ascii="微软雅黑" w:eastAsia="微软雅黑" w:hAnsi="微软雅黑" w:cs="微软雅黑"/>
          <w:spacing w:val="24"/>
          <w:sz w:val="22"/>
          <w:szCs w:val="22"/>
          <w:lang w:eastAsia="zh-CN"/>
        </w:rPr>
        <w:t>1</w:t>
      </w:r>
      <w:r>
        <w:rPr>
          <w:rFonts w:ascii="微软雅黑" w:eastAsia="微软雅黑" w:hAnsi="微软雅黑" w:cs="微软雅黑"/>
          <w:spacing w:val="24"/>
          <w:sz w:val="22"/>
          <w:szCs w:val="22"/>
          <w:lang w:eastAsia="zh-CN"/>
        </w:rPr>
        <w:t>次</w:t>
      </w:r>
      <w:r>
        <w:rPr>
          <w:rFonts w:ascii="微软雅黑" w:eastAsia="微软雅黑" w:hAnsi="微软雅黑" w:cs="微软雅黑"/>
          <w:spacing w:val="-1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4"/>
          <w:sz w:val="22"/>
          <w:szCs w:val="22"/>
          <w:lang w:eastAsia="zh-CN"/>
        </w:rPr>
        <w:t>,</w:t>
      </w:r>
      <w:r>
        <w:rPr>
          <w:rFonts w:ascii="微软雅黑" w:eastAsia="微软雅黑" w:hAnsi="微软雅黑" w:cs="微软雅黑"/>
          <w:spacing w:val="24"/>
          <w:sz w:val="22"/>
          <w:szCs w:val="22"/>
          <w:lang w:eastAsia="zh-CN"/>
        </w:rPr>
        <w:t>鼓励结合本专业基地实际情况</w:t>
      </w:r>
      <w:r>
        <w:rPr>
          <w:rFonts w:ascii="微软雅黑" w:eastAsia="微软雅黑" w:hAnsi="微软雅黑" w:cs="微软雅黑"/>
          <w:spacing w:val="-10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4"/>
          <w:sz w:val="22"/>
          <w:szCs w:val="22"/>
          <w:lang w:eastAsia="zh-CN"/>
        </w:rPr>
        <w:t>,</w:t>
      </w:r>
      <w:r>
        <w:rPr>
          <w:rFonts w:ascii="微软雅黑" w:eastAsia="微软雅黑" w:hAnsi="微软雅黑" w:cs="微软雅黑"/>
          <w:spacing w:val="-3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4"/>
          <w:sz w:val="22"/>
          <w:szCs w:val="22"/>
          <w:lang w:eastAsia="zh-CN"/>
        </w:rPr>
        <w:t>开展教学门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0"/>
          <w:sz w:val="22"/>
          <w:szCs w:val="22"/>
          <w:lang w:eastAsia="zh-CN"/>
        </w:rPr>
        <w:t>诊</w:t>
      </w:r>
      <w:r>
        <w:rPr>
          <w:rFonts w:ascii="微软雅黑" w:eastAsia="微软雅黑" w:hAnsi="微软雅黑" w:cs="微软雅黑"/>
          <w:spacing w:val="-34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0"/>
          <w:sz w:val="22"/>
          <w:szCs w:val="22"/>
          <w:lang w:eastAsia="zh-CN"/>
        </w:rPr>
        <w:t>、情景模拟演练等有特色的教学活动</w:t>
      </w:r>
      <w:r>
        <w:rPr>
          <w:rFonts w:ascii="微软雅黑" w:eastAsia="微软雅黑" w:hAnsi="微软雅黑" w:cs="微软雅黑"/>
          <w:spacing w:val="-3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0"/>
          <w:sz w:val="22"/>
          <w:szCs w:val="22"/>
          <w:lang w:eastAsia="zh-CN"/>
        </w:rPr>
        <w:t>。</w:t>
      </w:r>
    </w:p>
    <w:p w:rsidR="00C10A47" w:rsidRDefault="00265990">
      <w:pPr>
        <w:spacing w:before="62" w:line="200" w:lineRule="auto"/>
        <w:ind w:left="518"/>
        <w:rPr>
          <w:rFonts w:ascii="黑体" w:eastAsia="黑体" w:hAnsi="黑体" w:cs="黑体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(</w:t>
      </w:r>
      <w:r>
        <w:rPr>
          <w:rFonts w:ascii="微软雅黑" w:eastAsia="微软雅黑" w:hAnsi="微软雅黑" w:cs="微软雅黑"/>
          <w:spacing w:val="-35"/>
          <w:sz w:val="22"/>
          <w:szCs w:val="22"/>
          <w:lang w:eastAsia="zh-CN"/>
        </w:rPr>
        <w:t xml:space="preserve"> </w:t>
      </w:r>
      <w:r>
        <w:rPr>
          <w:rFonts w:ascii="黑体" w:eastAsia="黑体" w:hAnsi="黑体" w:cs="黑体"/>
          <w:spacing w:val="17"/>
          <w:sz w:val="22"/>
          <w:szCs w:val="22"/>
          <w:lang w:eastAsia="zh-CN"/>
        </w:rPr>
        <w:t>二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)</w:t>
      </w:r>
      <w:r>
        <w:rPr>
          <w:rFonts w:ascii="黑体" w:eastAsia="黑体" w:hAnsi="黑体" w:cs="黑体"/>
          <w:spacing w:val="17"/>
          <w:sz w:val="22"/>
          <w:szCs w:val="22"/>
          <w:lang w:eastAsia="zh-CN"/>
        </w:rPr>
        <w:t>考核评价</w:t>
      </w:r>
    </w:p>
    <w:p w:rsidR="00C10A47" w:rsidRDefault="00265990">
      <w:pPr>
        <w:spacing w:before="59" w:line="182" w:lineRule="auto"/>
        <w:ind w:left="493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22"/>
          <w:sz w:val="22"/>
          <w:szCs w:val="22"/>
          <w:lang w:eastAsia="zh-CN"/>
        </w:rPr>
        <w:t>专业基地及轮转科室应制订过程考核的原则和方案</w:t>
      </w:r>
      <w:r>
        <w:rPr>
          <w:rFonts w:ascii="微软雅黑" w:eastAsia="微软雅黑" w:hAnsi="微软雅黑" w:cs="微软雅黑"/>
          <w:spacing w:val="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2"/>
          <w:sz w:val="22"/>
          <w:szCs w:val="22"/>
          <w:lang w:eastAsia="zh-CN"/>
        </w:rPr>
        <w:t>,</w:t>
      </w:r>
      <w:r>
        <w:rPr>
          <w:rFonts w:ascii="微软雅黑" w:eastAsia="微软雅黑" w:hAnsi="微软雅黑" w:cs="微软雅黑"/>
          <w:spacing w:val="22"/>
          <w:sz w:val="22"/>
          <w:szCs w:val="22"/>
          <w:lang w:eastAsia="zh-CN"/>
        </w:rPr>
        <w:t>依据基地的实际情况对</w:t>
      </w:r>
    </w:p>
    <w:p w:rsidR="00C10A47" w:rsidRDefault="00C10A47">
      <w:pPr>
        <w:spacing w:line="182" w:lineRule="auto"/>
        <w:rPr>
          <w:rFonts w:ascii="微软雅黑" w:eastAsia="微软雅黑" w:hAnsi="微软雅黑" w:cs="微软雅黑"/>
          <w:sz w:val="22"/>
          <w:szCs w:val="22"/>
          <w:lang w:eastAsia="zh-CN"/>
        </w:rPr>
        <w:sectPr w:rsidR="00C10A47">
          <w:headerReference w:type="default" r:id="rId19"/>
          <w:footerReference w:type="default" r:id="rId20"/>
          <w:pgSz w:w="11910" w:h="16844"/>
          <w:pgMar w:top="2087" w:right="1713" w:bottom="2208" w:left="1759" w:header="1758" w:footer="1985" w:gutter="0"/>
          <w:cols w:space="720"/>
        </w:sectPr>
      </w:pPr>
    </w:p>
    <w:p w:rsidR="00C10A47" w:rsidRDefault="00265990">
      <w:pPr>
        <w:spacing w:before="271" w:line="206" w:lineRule="auto"/>
        <w:ind w:left="15" w:right="9" w:hanging="4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18"/>
          <w:sz w:val="22"/>
          <w:szCs w:val="22"/>
          <w:lang w:eastAsia="zh-CN"/>
        </w:rPr>
        <w:lastRenderedPageBreak/>
        <w:t>住院医师进行日常评价</w:t>
      </w:r>
      <w:r>
        <w:rPr>
          <w:rFonts w:ascii="微软雅黑" w:eastAsia="微软雅黑" w:hAnsi="微软雅黑" w:cs="微软雅黑"/>
          <w:spacing w:val="-3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8"/>
          <w:sz w:val="22"/>
          <w:szCs w:val="22"/>
          <w:lang w:eastAsia="zh-CN"/>
        </w:rPr>
        <w:t>、出科考核</w:t>
      </w:r>
      <w:r>
        <w:rPr>
          <w:rFonts w:ascii="微软雅黑" w:eastAsia="微软雅黑" w:hAnsi="微软雅黑" w:cs="微软雅黑"/>
          <w:spacing w:val="-1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8"/>
          <w:sz w:val="22"/>
          <w:szCs w:val="22"/>
          <w:lang w:eastAsia="zh-CN"/>
        </w:rPr>
        <w:t>,</w:t>
      </w:r>
      <w:r>
        <w:rPr>
          <w:rFonts w:ascii="微软雅黑" w:eastAsia="微软雅黑" w:hAnsi="微软雅黑" w:cs="微软雅黑"/>
          <w:spacing w:val="18"/>
          <w:sz w:val="22"/>
          <w:szCs w:val="22"/>
          <w:lang w:eastAsia="zh-CN"/>
        </w:rPr>
        <w:t>可使用各种评价工具进行评价并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适时反馈</w:t>
      </w:r>
      <w:r>
        <w:rPr>
          <w:rFonts w:ascii="微软雅黑" w:eastAsia="微软雅黑" w:hAnsi="微软雅黑" w:cs="微软雅黑"/>
          <w:spacing w:val="-10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,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切</w:t>
      </w:r>
      <w:r>
        <w:rPr>
          <w:rFonts w:ascii="微软雅黑" w:eastAsia="微软雅黑" w:hAnsi="微软雅黑" w:cs="微软雅黑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实提高住院医师的核心胜任力</w:t>
      </w:r>
      <w:r>
        <w:rPr>
          <w:rFonts w:ascii="微软雅黑" w:eastAsia="微软雅黑" w:hAnsi="微软雅黑" w:cs="微软雅黑"/>
          <w:spacing w:val="-27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。</w:t>
      </w:r>
    </w:p>
    <w:p w:rsidR="00C10A47" w:rsidRDefault="00265990">
      <w:pPr>
        <w:spacing w:before="231" w:line="184" w:lineRule="auto"/>
        <w:ind w:left="508"/>
        <w:rPr>
          <w:rFonts w:ascii="微软雅黑" w:eastAsia="微软雅黑" w:hAnsi="微软雅黑" w:cs="微软雅黑"/>
          <w:sz w:val="26"/>
          <w:szCs w:val="26"/>
          <w:lang w:eastAsia="zh-CN"/>
        </w:rPr>
      </w:pPr>
      <w:r>
        <w:rPr>
          <w:rFonts w:ascii="微软雅黑" w:eastAsia="微软雅黑" w:hAnsi="微软雅黑" w:cs="微软雅黑"/>
          <w:spacing w:val="1"/>
          <w:sz w:val="26"/>
          <w:szCs w:val="26"/>
          <w:lang w:eastAsia="zh-CN"/>
        </w:rPr>
        <w:t>四</w:t>
      </w:r>
      <w:r>
        <w:rPr>
          <w:rFonts w:ascii="微软雅黑" w:eastAsia="微软雅黑" w:hAnsi="微软雅黑" w:cs="微软雅黑"/>
          <w:spacing w:val="-33"/>
          <w:sz w:val="26"/>
          <w:szCs w:val="26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sz w:val="26"/>
          <w:szCs w:val="26"/>
          <w:lang w:eastAsia="zh-CN"/>
        </w:rPr>
        <w:t>、培训容量测算参考方法</w:t>
      </w:r>
    </w:p>
    <w:p w:rsidR="00C10A47" w:rsidRDefault="00265990">
      <w:pPr>
        <w:spacing w:before="210" w:line="200" w:lineRule="auto"/>
        <w:ind w:left="518"/>
        <w:rPr>
          <w:rFonts w:ascii="黑体" w:eastAsia="黑体" w:hAnsi="黑体" w:cs="黑体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12"/>
          <w:sz w:val="22"/>
          <w:szCs w:val="22"/>
          <w:lang w:eastAsia="zh-CN"/>
        </w:rPr>
        <w:t>(</w:t>
      </w:r>
      <w:r>
        <w:rPr>
          <w:rFonts w:ascii="微软雅黑" w:eastAsia="微软雅黑" w:hAnsi="微软雅黑" w:cs="微软雅黑"/>
          <w:spacing w:val="-29"/>
          <w:sz w:val="22"/>
          <w:szCs w:val="22"/>
          <w:lang w:eastAsia="zh-CN"/>
        </w:rPr>
        <w:t xml:space="preserve"> </w:t>
      </w:r>
      <w:r>
        <w:rPr>
          <w:rFonts w:ascii="黑体" w:eastAsia="黑体" w:hAnsi="黑体" w:cs="黑体"/>
          <w:spacing w:val="12"/>
          <w:sz w:val="22"/>
          <w:szCs w:val="22"/>
          <w:lang w:eastAsia="zh-CN"/>
        </w:rPr>
        <w:t>一</w:t>
      </w:r>
      <w:r>
        <w:rPr>
          <w:rFonts w:ascii="黑体" w:eastAsia="黑体" w:hAnsi="黑体" w:cs="黑体"/>
          <w:spacing w:val="-64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2"/>
          <w:sz w:val="22"/>
          <w:szCs w:val="22"/>
          <w:lang w:eastAsia="zh-CN"/>
        </w:rPr>
        <w:t>)</w:t>
      </w:r>
      <w:r>
        <w:rPr>
          <w:rFonts w:ascii="黑体" w:eastAsia="黑体" w:hAnsi="黑体" w:cs="黑体"/>
          <w:spacing w:val="12"/>
          <w:sz w:val="22"/>
          <w:szCs w:val="22"/>
          <w:lang w:eastAsia="zh-CN"/>
        </w:rPr>
        <w:t>基本容量测算</w:t>
      </w:r>
    </w:p>
    <w:p w:rsidR="00C10A47" w:rsidRDefault="00265990">
      <w:pPr>
        <w:spacing w:before="59" w:line="182" w:lineRule="auto"/>
        <w:ind w:left="516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18"/>
          <w:sz w:val="22"/>
          <w:szCs w:val="22"/>
          <w:lang w:eastAsia="zh-CN"/>
        </w:rPr>
        <w:t>内科专业基地培训容量按照以下两种测算方法</w:t>
      </w:r>
      <w:r>
        <w:rPr>
          <w:rFonts w:ascii="微软雅黑" w:eastAsia="微软雅黑" w:hAnsi="微软雅黑" w:cs="微软雅黑"/>
          <w:spacing w:val="-1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8"/>
          <w:sz w:val="22"/>
          <w:szCs w:val="22"/>
          <w:lang w:eastAsia="zh-CN"/>
        </w:rPr>
        <w:t>,</w:t>
      </w:r>
      <w:r>
        <w:rPr>
          <w:rFonts w:ascii="微软雅黑" w:eastAsia="微软雅黑" w:hAnsi="微软雅黑" w:cs="微软雅黑"/>
          <w:spacing w:val="18"/>
          <w:sz w:val="22"/>
          <w:szCs w:val="22"/>
          <w:lang w:eastAsia="zh-CN"/>
        </w:rPr>
        <w:t>取其中最小值</w:t>
      </w:r>
      <w:r>
        <w:rPr>
          <w:rFonts w:ascii="微软雅黑" w:eastAsia="微软雅黑" w:hAnsi="微软雅黑" w:cs="微软雅黑"/>
          <w:spacing w:val="-3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8"/>
          <w:sz w:val="22"/>
          <w:szCs w:val="22"/>
          <w:lang w:eastAsia="zh-CN"/>
        </w:rPr>
        <w:t>。</w:t>
      </w:r>
    </w:p>
    <w:p w:rsidR="00C10A47" w:rsidRDefault="00265990">
      <w:pPr>
        <w:spacing w:before="69" w:line="169" w:lineRule="auto"/>
        <w:ind w:left="500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19"/>
          <w:position w:val="-2"/>
          <w:sz w:val="22"/>
          <w:szCs w:val="22"/>
          <w:lang w:eastAsia="zh-CN"/>
        </w:rPr>
        <w:t>1.</w:t>
      </w:r>
      <w:r>
        <w:rPr>
          <w:rFonts w:ascii="微软雅黑" w:eastAsia="微软雅黑" w:hAnsi="微软雅黑" w:cs="微软雅黑"/>
          <w:spacing w:val="-5"/>
          <w:position w:val="-2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9"/>
          <w:sz w:val="22"/>
          <w:szCs w:val="22"/>
          <w:lang w:eastAsia="zh-CN"/>
        </w:rPr>
        <w:t>按床位数测算</w:t>
      </w:r>
    </w:p>
    <w:p w:rsidR="00C10A47" w:rsidRDefault="00265990">
      <w:pPr>
        <w:spacing w:before="141" w:line="169" w:lineRule="auto"/>
        <w:ind w:left="496"/>
        <w:rPr>
          <w:rFonts w:ascii="微软雅黑" w:eastAsia="微软雅黑" w:hAnsi="微软雅黑" w:cs="微软雅黑"/>
          <w:spacing w:val="20"/>
          <w:position w:val="-2"/>
          <w:sz w:val="22"/>
          <w:szCs w:val="22"/>
          <w:lang w:eastAsia="zh-CN"/>
        </w:rPr>
      </w:pPr>
      <w:r>
        <w:rPr>
          <w:rFonts w:ascii="微软雅黑" w:eastAsia="微软雅黑" w:hAnsi="微软雅黑" w:cs="微软雅黑" w:hint="eastAsia"/>
          <w:spacing w:val="20"/>
          <w:position w:val="-2"/>
          <w:sz w:val="22"/>
          <w:szCs w:val="22"/>
          <w:lang w:eastAsia="zh-CN"/>
        </w:rPr>
        <w:t>公式：内科总床位数</w:t>
      </w:r>
      <w:r>
        <w:rPr>
          <w:rFonts w:eastAsia="微软雅黑"/>
          <w:spacing w:val="20"/>
          <w:position w:val="-2"/>
          <w:sz w:val="22"/>
          <w:szCs w:val="22"/>
          <w:lang w:eastAsia="zh-CN"/>
        </w:rPr>
        <w:t>×</w:t>
      </w:r>
      <w:r>
        <w:rPr>
          <w:rFonts w:ascii="微软雅黑" w:eastAsia="微软雅黑" w:hAnsi="微软雅黑" w:cs="微软雅黑" w:hint="eastAsia"/>
          <w:spacing w:val="20"/>
          <w:position w:val="-2"/>
          <w:sz w:val="22"/>
          <w:szCs w:val="22"/>
          <w:lang w:eastAsia="zh-CN"/>
        </w:rPr>
        <w:t>上一年度的床位使用率÷</w:t>
      </w:r>
      <w:r>
        <w:rPr>
          <w:rFonts w:ascii="微软雅黑" w:eastAsia="微软雅黑" w:hAnsi="微软雅黑" w:cs="微软雅黑" w:hint="eastAsia"/>
          <w:spacing w:val="20"/>
          <w:position w:val="-2"/>
          <w:sz w:val="22"/>
          <w:szCs w:val="22"/>
          <w:lang w:eastAsia="zh-CN"/>
        </w:rPr>
        <w:t>6=</w:t>
      </w:r>
      <w:r>
        <w:rPr>
          <w:rFonts w:ascii="微软雅黑" w:eastAsia="微软雅黑" w:hAnsi="微软雅黑" w:cs="微软雅黑" w:hint="eastAsia"/>
          <w:spacing w:val="20"/>
          <w:position w:val="-2"/>
          <w:sz w:val="22"/>
          <w:szCs w:val="22"/>
          <w:lang w:eastAsia="zh-CN"/>
        </w:rPr>
        <w:t>专业基地容量</w:t>
      </w:r>
    </w:p>
    <w:p w:rsidR="00C10A47" w:rsidRDefault="00265990">
      <w:pPr>
        <w:spacing w:before="141" w:line="169" w:lineRule="auto"/>
        <w:ind w:left="496"/>
        <w:rPr>
          <w:rFonts w:ascii="微软雅黑" w:eastAsia="微软雅黑" w:hAnsi="微软雅黑" w:cs="微软雅黑"/>
          <w:spacing w:val="20"/>
          <w:position w:val="-2"/>
          <w:sz w:val="22"/>
          <w:szCs w:val="22"/>
          <w:lang w:eastAsia="zh-CN"/>
        </w:rPr>
      </w:pPr>
      <w:r>
        <w:rPr>
          <w:rFonts w:ascii="微软雅黑" w:eastAsia="微软雅黑" w:hAnsi="微软雅黑" w:cs="微软雅黑" w:hint="eastAsia"/>
          <w:spacing w:val="20"/>
          <w:position w:val="-2"/>
          <w:sz w:val="22"/>
          <w:szCs w:val="22"/>
          <w:lang w:eastAsia="zh-CN"/>
        </w:rPr>
        <w:t>说明：“</w:t>
      </w:r>
      <w:r>
        <w:rPr>
          <w:rFonts w:ascii="微软雅黑" w:eastAsia="微软雅黑" w:hAnsi="微软雅黑" w:cs="微软雅黑" w:hint="eastAsia"/>
          <w:spacing w:val="20"/>
          <w:position w:val="-2"/>
          <w:sz w:val="22"/>
          <w:szCs w:val="22"/>
          <w:lang w:eastAsia="zh-CN"/>
        </w:rPr>
        <w:t>6</w:t>
      </w:r>
      <w:r>
        <w:rPr>
          <w:rFonts w:ascii="微软雅黑" w:eastAsia="微软雅黑" w:hAnsi="微软雅黑" w:cs="微软雅黑" w:hint="eastAsia"/>
          <w:spacing w:val="20"/>
          <w:position w:val="-2"/>
          <w:sz w:val="22"/>
          <w:szCs w:val="22"/>
          <w:lang w:eastAsia="zh-CN"/>
        </w:rPr>
        <w:t>”是根据本细则规定“每名住院医师管床位不少于</w:t>
      </w:r>
      <w:r>
        <w:rPr>
          <w:rFonts w:ascii="微软雅黑" w:eastAsia="微软雅黑" w:hAnsi="微软雅黑" w:cs="微软雅黑" w:hint="eastAsia"/>
          <w:spacing w:val="20"/>
          <w:position w:val="-2"/>
          <w:sz w:val="22"/>
          <w:szCs w:val="22"/>
          <w:lang w:eastAsia="zh-CN"/>
        </w:rPr>
        <w:t>6</w:t>
      </w:r>
      <w:r>
        <w:rPr>
          <w:rFonts w:ascii="微软雅黑" w:eastAsia="微软雅黑" w:hAnsi="微软雅黑" w:cs="微软雅黑" w:hint="eastAsia"/>
          <w:spacing w:val="20"/>
          <w:position w:val="-2"/>
          <w:sz w:val="22"/>
          <w:szCs w:val="22"/>
          <w:lang w:eastAsia="zh-CN"/>
        </w:rPr>
        <w:t>张”。</w:t>
      </w:r>
    </w:p>
    <w:p w:rsidR="00C10A47" w:rsidRDefault="00265990">
      <w:pPr>
        <w:numPr>
          <w:ilvl w:val="0"/>
          <w:numId w:val="1"/>
        </w:numPr>
        <w:spacing w:before="141" w:line="169" w:lineRule="auto"/>
        <w:ind w:left="496"/>
        <w:rPr>
          <w:rFonts w:ascii="微软雅黑" w:eastAsia="微软雅黑" w:hAnsi="微软雅黑" w:cs="微软雅黑"/>
          <w:spacing w:val="20"/>
          <w:sz w:val="22"/>
          <w:szCs w:val="22"/>
        </w:rPr>
      </w:pPr>
      <w:r>
        <w:rPr>
          <w:rFonts w:ascii="微软雅黑" w:eastAsia="微软雅黑" w:hAnsi="微软雅黑" w:cs="微软雅黑"/>
          <w:spacing w:val="20"/>
          <w:sz w:val="22"/>
          <w:szCs w:val="22"/>
        </w:rPr>
        <w:t>按指导医师总数测算</w:t>
      </w:r>
    </w:p>
    <w:p w:rsidR="00C10A47" w:rsidRDefault="00265990">
      <w:pPr>
        <w:spacing w:before="141" w:line="169" w:lineRule="auto"/>
        <w:rPr>
          <w:rFonts w:ascii="微软雅黑" w:eastAsia="微软雅黑" w:hAnsi="微软雅黑" w:cs="微软雅黑"/>
          <w:spacing w:val="20"/>
          <w:position w:val="-2"/>
          <w:sz w:val="22"/>
          <w:szCs w:val="22"/>
          <w:lang w:eastAsia="zh-CN"/>
        </w:rPr>
      </w:pPr>
      <w:r>
        <w:rPr>
          <w:rFonts w:ascii="微软雅黑" w:eastAsia="微软雅黑" w:hAnsi="微软雅黑" w:cs="微软雅黑" w:hint="eastAsia"/>
          <w:spacing w:val="20"/>
          <w:sz w:val="22"/>
          <w:szCs w:val="22"/>
          <w:lang w:eastAsia="zh-CN"/>
        </w:rPr>
        <w:t xml:space="preserve">      </w:t>
      </w:r>
      <w:r>
        <w:rPr>
          <w:rFonts w:ascii="微软雅黑" w:eastAsia="微软雅黑" w:hAnsi="微软雅黑" w:cs="微软雅黑" w:hint="eastAsia"/>
          <w:spacing w:val="20"/>
          <w:sz w:val="22"/>
          <w:szCs w:val="22"/>
          <w:lang w:eastAsia="zh-CN"/>
        </w:rPr>
        <w:t>公式：专业基地内符合条件的指导医师总数</w:t>
      </w:r>
      <w:r>
        <w:rPr>
          <w:rFonts w:eastAsia="微软雅黑"/>
          <w:spacing w:val="20"/>
          <w:position w:val="-2"/>
          <w:sz w:val="22"/>
          <w:szCs w:val="22"/>
          <w:lang w:eastAsia="zh-CN"/>
        </w:rPr>
        <w:t>×</w:t>
      </w:r>
      <w:r>
        <w:rPr>
          <w:rFonts w:eastAsia="微软雅黑" w:hint="eastAsia"/>
          <w:spacing w:val="20"/>
          <w:position w:val="-2"/>
          <w:sz w:val="22"/>
          <w:szCs w:val="22"/>
          <w:lang w:eastAsia="zh-CN"/>
        </w:rPr>
        <w:t>3</w:t>
      </w:r>
      <w:r>
        <w:rPr>
          <w:rFonts w:ascii="微软雅黑" w:eastAsia="微软雅黑" w:hAnsi="微软雅黑" w:cs="微软雅黑" w:hint="eastAsia"/>
          <w:spacing w:val="20"/>
          <w:position w:val="-2"/>
          <w:sz w:val="22"/>
          <w:szCs w:val="22"/>
          <w:lang w:eastAsia="zh-CN"/>
        </w:rPr>
        <w:t>=</w:t>
      </w:r>
      <w:r>
        <w:rPr>
          <w:rFonts w:ascii="微软雅黑" w:eastAsia="微软雅黑" w:hAnsi="微软雅黑" w:cs="微软雅黑" w:hint="eastAsia"/>
          <w:spacing w:val="20"/>
          <w:position w:val="-2"/>
          <w:sz w:val="22"/>
          <w:szCs w:val="22"/>
          <w:lang w:eastAsia="zh-CN"/>
        </w:rPr>
        <w:t>专业基地容量</w:t>
      </w:r>
    </w:p>
    <w:p w:rsidR="00C10A47" w:rsidRDefault="00265990">
      <w:pPr>
        <w:spacing w:before="141" w:line="169" w:lineRule="auto"/>
        <w:rPr>
          <w:rFonts w:ascii="微软雅黑" w:eastAsia="微软雅黑" w:hAnsi="微软雅黑" w:cs="微软雅黑"/>
          <w:spacing w:val="20"/>
          <w:position w:val="-2"/>
          <w:sz w:val="22"/>
          <w:szCs w:val="22"/>
          <w:lang w:eastAsia="zh-CN"/>
        </w:rPr>
      </w:pPr>
      <w:r>
        <w:rPr>
          <w:rFonts w:ascii="微软雅黑" w:eastAsia="微软雅黑" w:hAnsi="微软雅黑" w:cs="微软雅黑" w:hint="eastAsia"/>
          <w:spacing w:val="20"/>
          <w:position w:val="-2"/>
          <w:sz w:val="22"/>
          <w:szCs w:val="22"/>
          <w:lang w:eastAsia="zh-CN"/>
        </w:rPr>
        <w:t xml:space="preserve">      </w:t>
      </w:r>
      <w:r>
        <w:rPr>
          <w:rFonts w:ascii="微软雅黑" w:eastAsia="微软雅黑" w:hAnsi="微软雅黑" w:cs="微软雅黑" w:hint="eastAsia"/>
          <w:spacing w:val="20"/>
          <w:position w:val="-2"/>
          <w:sz w:val="22"/>
          <w:szCs w:val="22"/>
          <w:lang w:eastAsia="zh-CN"/>
        </w:rPr>
        <w:t>说明：“</w:t>
      </w:r>
      <w:r>
        <w:rPr>
          <w:rFonts w:ascii="微软雅黑" w:eastAsia="微软雅黑" w:hAnsi="微软雅黑" w:cs="微软雅黑" w:hint="eastAsia"/>
          <w:spacing w:val="20"/>
          <w:position w:val="-2"/>
          <w:sz w:val="22"/>
          <w:szCs w:val="22"/>
          <w:lang w:eastAsia="zh-CN"/>
        </w:rPr>
        <w:t>3</w:t>
      </w:r>
      <w:r>
        <w:rPr>
          <w:rFonts w:ascii="微软雅黑" w:eastAsia="微软雅黑" w:hAnsi="微软雅黑" w:cs="微软雅黑" w:hint="eastAsia"/>
          <w:spacing w:val="20"/>
          <w:position w:val="-2"/>
          <w:sz w:val="22"/>
          <w:szCs w:val="22"/>
          <w:lang w:eastAsia="zh-CN"/>
        </w:rPr>
        <w:t>”是按照本细则规定“每名指导医师同时带教培训对象不超过</w:t>
      </w:r>
      <w:r>
        <w:rPr>
          <w:rFonts w:ascii="微软雅黑" w:eastAsia="微软雅黑" w:hAnsi="微软雅黑" w:cs="微软雅黑" w:hint="eastAsia"/>
          <w:spacing w:val="20"/>
          <w:position w:val="-2"/>
          <w:sz w:val="22"/>
          <w:szCs w:val="22"/>
          <w:lang w:eastAsia="zh-CN"/>
        </w:rPr>
        <w:t>3</w:t>
      </w:r>
      <w:r>
        <w:rPr>
          <w:rFonts w:ascii="微软雅黑" w:eastAsia="微软雅黑" w:hAnsi="微软雅黑" w:cs="微软雅黑" w:hint="eastAsia"/>
          <w:spacing w:val="20"/>
          <w:position w:val="-2"/>
          <w:sz w:val="22"/>
          <w:szCs w:val="22"/>
          <w:lang w:eastAsia="zh-CN"/>
        </w:rPr>
        <w:t>名”。</w:t>
      </w:r>
    </w:p>
    <w:p w:rsidR="00C10A47" w:rsidRDefault="00265990">
      <w:pPr>
        <w:spacing w:before="134" w:line="200" w:lineRule="auto"/>
        <w:ind w:left="518"/>
        <w:rPr>
          <w:rFonts w:ascii="黑体" w:eastAsia="黑体" w:hAnsi="黑体" w:cs="黑体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18"/>
          <w:sz w:val="22"/>
          <w:szCs w:val="22"/>
          <w:lang w:eastAsia="zh-CN"/>
        </w:rPr>
        <w:t>(</w:t>
      </w:r>
      <w:r>
        <w:rPr>
          <w:rFonts w:ascii="微软雅黑" w:eastAsia="微软雅黑" w:hAnsi="微软雅黑" w:cs="微软雅黑"/>
          <w:spacing w:val="-37"/>
          <w:sz w:val="22"/>
          <w:szCs w:val="22"/>
          <w:lang w:eastAsia="zh-CN"/>
        </w:rPr>
        <w:t xml:space="preserve"> </w:t>
      </w:r>
      <w:r>
        <w:rPr>
          <w:rFonts w:ascii="黑体" w:eastAsia="黑体" w:hAnsi="黑体" w:cs="黑体"/>
          <w:spacing w:val="18"/>
          <w:sz w:val="22"/>
          <w:szCs w:val="22"/>
          <w:lang w:eastAsia="zh-CN"/>
        </w:rPr>
        <w:t>二</w:t>
      </w:r>
      <w:r>
        <w:rPr>
          <w:rFonts w:ascii="微软雅黑" w:eastAsia="微软雅黑" w:hAnsi="微软雅黑" w:cs="微软雅黑"/>
          <w:spacing w:val="18"/>
          <w:sz w:val="22"/>
          <w:szCs w:val="22"/>
          <w:lang w:eastAsia="zh-CN"/>
        </w:rPr>
        <w:t>)</w:t>
      </w:r>
      <w:r>
        <w:rPr>
          <w:rFonts w:ascii="黑体" w:eastAsia="黑体" w:hAnsi="黑体" w:cs="黑体"/>
          <w:spacing w:val="18"/>
          <w:sz w:val="22"/>
          <w:szCs w:val="22"/>
          <w:lang w:eastAsia="zh-CN"/>
        </w:rPr>
        <w:t>最小培训容量</w:t>
      </w:r>
    </w:p>
    <w:p w:rsidR="00C10A47" w:rsidRDefault="00265990">
      <w:pPr>
        <w:spacing w:before="59" w:line="182" w:lineRule="auto"/>
        <w:ind w:left="499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为确保培训效果和质量</w:t>
      </w:r>
      <w:r>
        <w:rPr>
          <w:rFonts w:ascii="微软雅黑" w:eastAsia="微软雅黑" w:hAnsi="微软雅黑" w:cs="微软雅黑"/>
          <w:spacing w:val="-5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,</w:t>
      </w:r>
      <w:r>
        <w:rPr>
          <w:rFonts w:ascii="微软雅黑" w:eastAsia="微软雅黑" w:hAnsi="微软雅黑" w:cs="微软雅黑"/>
          <w:spacing w:val="-27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内科专业基地容量连续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3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年应不少于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30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名</w:t>
      </w:r>
      <w:r>
        <w:rPr>
          <w:rFonts w:ascii="微软雅黑" w:eastAsia="微软雅黑" w:hAnsi="微软雅黑" w:cs="微软雅黑"/>
          <w:spacing w:val="-31"/>
          <w:sz w:val="22"/>
          <w:szCs w:val="2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7"/>
          <w:sz w:val="22"/>
          <w:szCs w:val="22"/>
          <w:lang w:eastAsia="zh-CN"/>
        </w:rPr>
        <w:t>。</w:t>
      </w:r>
    </w:p>
    <w:sectPr w:rsidR="00C10A47">
      <w:headerReference w:type="default" r:id="rId21"/>
      <w:footerReference w:type="default" r:id="rId22"/>
      <w:pgSz w:w="11910" w:h="16844"/>
      <w:pgMar w:top="2087" w:right="1761" w:bottom="2208" w:left="1759" w:header="1758" w:footer="1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990" w:rsidRDefault="00265990">
      <w:r>
        <w:separator/>
      </w:r>
    </w:p>
  </w:endnote>
  <w:endnote w:type="continuationSeparator" w:id="0">
    <w:p w:rsidR="00265990" w:rsidRDefault="0026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47" w:rsidRDefault="00265990">
    <w:pPr>
      <w:pStyle w:val="a4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10A47" w:rsidRDefault="0026599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8028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10A47" w:rsidRDefault="0026599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8028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47" w:rsidRDefault="00265990">
    <w:pPr>
      <w:pStyle w:val="a4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10A47" w:rsidRDefault="0026599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8028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C10A47" w:rsidRDefault="0026599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80282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47" w:rsidRDefault="00265990">
    <w:pPr>
      <w:pStyle w:val="a4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10A47" w:rsidRDefault="0026599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8028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qqUPR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C10A47" w:rsidRDefault="0026599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8028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47" w:rsidRDefault="00265990">
    <w:pPr>
      <w:pStyle w:val="a4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10A47" w:rsidRDefault="0026599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80282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9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4k09p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C10A47" w:rsidRDefault="0026599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80282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47" w:rsidRDefault="00265990">
    <w:pPr>
      <w:pStyle w:val="a4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10A47" w:rsidRDefault="0026599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80282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30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DR6ZQIAABEFAAAOAAAAZHJzL2Uyb0RvYy54bWysVE1uEzEU3iNxB8t7OmmhVRR1UoVWRUgV&#10;rSiIteOxmxG2n2W7mQkHgBuw6oY95+o5+OzJpKiwKWLjeeP3/33v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7MDR6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C10A47" w:rsidRDefault="0026599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80282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47" w:rsidRDefault="00265990">
    <w:pPr>
      <w:pStyle w:val="a4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10A47" w:rsidRDefault="0026599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80282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31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Hr2QPx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C10A47" w:rsidRDefault="0026599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80282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47" w:rsidRDefault="00265990">
    <w:pPr>
      <w:pStyle w:val="a4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10A47" w:rsidRDefault="0026599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80282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32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Me2ZQIAABEFAAAOAAAAZHJzL2Uyb0RvYy54bWysVE1uEzEU3iNxB8t7OmkRbRR1UoVWRUgV&#10;rSiIteOxmxG2n2W7mQkHgBuw6oY95+o5+OzJpKiwKWLjeeP3/33v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7RMe2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C10A47" w:rsidRDefault="0026599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80282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47" w:rsidRDefault="00265990">
    <w:pPr>
      <w:pStyle w:val="a4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10A47" w:rsidRDefault="0026599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80282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33" type="#_x0000_t202" style="position:absolute;margin-left:0;margin-top:0;width:2in;height:2in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+CDx1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C10A47" w:rsidRDefault="0026599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80282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990" w:rsidRDefault="00265990">
      <w:r>
        <w:separator/>
      </w:r>
    </w:p>
  </w:footnote>
  <w:footnote w:type="continuationSeparator" w:id="0">
    <w:p w:rsidR="00265990" w:rsidRDefault="00265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47" w:rsidRDefault="00C10A4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47" w:rsidRDefault="00C10A4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47" w:rsidRDefault="00C10A47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47" w:rsidRDefault="00C10A47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47" w:rsidRDefault="00C10A47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47" w:rsidRDefault="00C10A47">
    <w:pPr>
      <w:pStyle w:val="a5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47" w:rsidRDefault="00C10A4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8D7D3"/>
    <w:multiLevelType w:val="singleLevel"/>
    <w:tmpl w:val="15A8D7D3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MyYTZjYWJhZjM0YjE3NTc0YThkY2U1MjNmN2NlOGIifQ=="/>
  </w:docVars>
  <w:rsids>
    <w:rsidRoot w:val="00C10A47"/>
    <w:rsid w:val="00265990"/>
    <w:rsid w:val="00880282"/>
    <w:rsid w:val="00C10A47"/>
    <w:rsid w:val="0160261F"/>
    <w:rsid w:val="0624613D"/>
    <w:rsid w:val="06EB2968"/>
    <w:rsid w:val="0D833846"/>
    <w:rsid w:val="13F310AE"/>
    <w:rsid w:val="17CF598E"/>
    <w:rsid w:val="1F4E188E"/>
    <w:rsid w:val="2C1874AC"/>
    <w:rsid w:val="31E9684A"/>
    <w:rsid w:val="32DA195F"/>
    <w:rsid w:val="37342DE4"/>
    <w:rsid w:val="5AEB0905"/>
    <w:rsid w:val="5E0F4258"/>
    <w:rsid w:val="67734619"/>
    <w:rsid w:val="7D0D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B12C43-BA27-4441-8FC4-45B23E9D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微软雅黑" w:eastAsia="微软雅黑" w:hAnsi="微软雅黑" w:cs="微软雅黑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994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lenovo</cp:lastModifiedBy>
  <cp:revision>2</cp:revision>
  <dcterms:created xsi:type="dcterms:W3CDTF">2023-10-31T07:58:00Z</dcterms:created>
  <dcterms:modified xsi:type="dcterms:W3CDTF">2023-10-31T07:00:00Z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2023-10-31T07:59:07Z</vt:filetime>
  </property>
  <property fmtid="{D5CDD505-2E9C-101B-9397-08002B2CF9AE}" pid="4" name="UsrData">
    <vt:lpwstr>65404321ad9989001ff0d324wl</vt:lpwstr>
  </property>
  <property fmtid="{D5CDD505-2E9C-101B-9397-08002B2CF9AE}" pid="5" name="KSOProductBuildVer">
    <vt:lpwstr>2052-12.1.0.15712</vt:lpwstr>
  </property>
  <property fmtid="{D5CDD505-2E9C-101B-9397-08002B2CF9AE}" pid="6" name="ICV">
    <vt:lpwstr>ADAA702072E44C7E9CB2EFAC39FBCC08_12</vt:lpwstr>
  </property>
</Properties>
</file>